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D666" w14:textId="679F60C9" w:rsidR="001F2E51" w:rsidRPr="001F2E51" w:rsidRDefault="001F2E51" w:rsidP="001F2E51">
      <w:pPr>
        <w:spacing w:after="0" w:line="240" w:lineRule="auto"/>
        <w:jc w:val="center"/>
        <w:rPr>
          <w:rFonts w:eastAsia="Times New Roman" w:cstheme="minorHAnsi"/>
          <w:b/>
          <w:bCs/>
          <w:color w:val="000000"/>
          <w:sz w:val="28"/>
          <w:szCs w:val="28"/>
          <w:shd w:val="clear" w:color="auto" w:fill="FFFFFF"/>
        </w:rPr>
      </w:pPr>
      <w:r w:rsidRPr="001F2E51">
        <w:rPr>
          <w:rFonts w:eastAsia="Times New Roman" w:cstheme="minorHAnsi"/>
          <w:b/>
          <w:bCs/>
          <w:color w:val="000000"/>
          <w:sz w:val="28"/>
          <w:szCs w:val="28"/>
          <w:shd w:val="clear" w:color="auto" w:fill="FFFFFF"/>
        </w:rPr>
        <w:t>CVENT Portal User Tips</w:t>
      </w:r>
    </w:p>
    <w:p w14:paraId="1418A6DC" w14:textId="77777777" w:rsidR="001F2E51" w:rsidRDefault="001F2E51" w:rsidP="00AB619A">
      <w:pPr>
        <w:spacing w:after="0" w:line="240" w:lineRule="auto"/>
        <w:rPr>
          <w:rFonts w:eastAsia="Times New Roman" w:cstheme="minorHAnsi"/>
          <w:color w:val="000000"/>
          <w:sz w:val="24"/>
          <w:szCs w:val="24"/>
          <w:shd w:val="clear" w:color="auto" w:fill="FFFFFF"/>
        </w:rPr>
      </w:pPr>
    </w:p>
    <w:p w14:paraId="335694BA" w14:textId="670DB654" w:rsidR="00AB619A" w:rsidRPr="0072374D" w:rsidRDefault="00AB619A" w:rsidP="00AB619A">
      <w:p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REMINDERS:</w:t>
      </w:r>
    </w:p>
    <w:p w14:paraId="44C57CA5" w14:textId="3F52C4C3" w:rsidR="00C91C42" w:rsidRPr="00D55824" w:rsidRDefault="00D55824" w:rsidP="00AB619A">
      <w:pPr>
        <w:pStyle w:val="ListParagraph"/>
        <w:numPr>
          <w:ilvl w:val="0"/>
          <w:numId w:val="2"/>
        </w:numPr>
        <w:spacing w:after="0" w:line="240" w:lineRule="auto"/>
        <w:rPr>
          <w:rFonts w:eastAsia="Times New Roman" w:cstheme="minorHAnsi"/>
          <w:b/>
          <w:bCs/>
          <w:color w:val="FF0000"/>
          <w:sz w:val="24"/>
          <w:szCs w:val="24"/>
          <w:u w:val="single"/>
          <w:shd w:val="clear" w:color="auto" w:fill="FFFFFF"/>
        </w:rPr>
      </w:pPr>
      <w:r>
        <w:rPr>
          <w:rFonts w:eastAsia="Times New Roman" w:cstheme="minorHAnsi"/>
          <w:color w:val="000000"/>
          <w:sz w:val="24"/>
          <w:szCs w:val="24"/>
          <w:shd w:val="clear" w:color="auto" w:fill="FFFFFF"/>
        </w:rPr>
        <w:t xml:space="preserve">On your contract you </w:t>
      </w:r>
      <w:r w:rsidR="00C91C42">
        <w:rPr>
          <w:rFonts w:eastAsia="Times New Roman" w:cstheme="minorHAnsi"/>
          <w:color w:val="000000"/>
          <w:sz w:val="24"/>
          <w:szCs w:val="24"/>
          <w:shd w:val="clear" w:color="auto" w:fill="FFFFFF"/>
        </w:rPr>
        <w:t xml:space="preserve">designated </w:t>
      </w:r>
      <w:r>
        <w:rPr>
          <w:rFonts w:eastAsia="Times New Roman" w:cstheme="minorHAnsi"/>
          <w:color w:val="000000"/>
          <w:sz w:val="24"/>
          <w:szCs w:val="24"/>
          <w:shd w:val="clear" w:color="auto" w:fill="FFFFFF"/>
        </w:rPr>
        <w:t xml:space="preserve">an </w:t>
      </w:r>
      <w:r w:rsidR="00C91C42">
        <w:rPr>
          <w:rFonts w:eastAsia="Times New Roman" w:cstheme="minorHAnsi"/>
          <w:color w:val="000000"/>
          <w:sz w:val="24"/>
          <w:szCs w:val="24"/>
          <w:shd w:val="clear" w:color="auto" w:fill="FFFFFF"/>
        </w:rPr>
        <w:t xml:space="preserve">Admin </w:t>
      </w:r>
      <w:r>
        <w:rPr>
          <w:rFonts w:eastAsia="Times New Roman" w:cstheme="minorHAnsi"/>
          <w:color w:val="000000"/>
          <w:sz w:val="24"/>
          <w:szCs w:val="24"/>
          <w:shd w:val="clear" w:color="auto" w:fill="FFFFFF"/>
        </w:rPr>
        <w:t xml:space="preserve">to be the main contact.  This person </w:t>
      </w:r>
      <w:r w:rsidR="00C91C42">
        <w:rPr>
          <w:rFonts w:eastAsia="Times New Roman" w:cstheme="minorHAnsi"/>
          <w:color w:val="000000"/>
          <w:sz w:val="24"/>
          <w:szCs w:val="24"/>
          <w:shd w:val="clear" w:color="auto" w:fill="FFFFFF"/>
        </w:rPr>
        <w:t xml:space="preserve">will receive an invitation email from me inviting </w:t>
      </w:r>
      <w:r w:rsidR="00176084">
        <w:rPr>
          <w:rFonts w:eastAsia="Times New Roman" w:cstheme="minorHAnsi"/>
          <w:color w:val="000000"/>
          <w:sz w:val="24"/>
          <w:szCs w:val="24"/>
          <w:shd w:val="clear" w:color="auto" w:fill="FFFFFF"/>
        </w:rPr>
        <w:t xml:space="preserve">you to log into CVENT.  </w:t>
      </w:r>
      <w:r w:rsidR="00D470B8">
        <w:rPr>
          <w:rFonts w:eastAsia="Times New Roman" w:cstheme="minorHAnsi"/>
          <w:color w:val="000000"/>
          <w:sz w:val="24"/>
          <w:szCs w:val="24"/>
          <w:shd w:val="clear" w:color="auto" w:fill="FFFFFF"/>
        </w:rPr>
        <w:t xml:space="preserve">The subject heading is “Welcome to MTMP Spring 2024” </w:t>
      </w:r>
      <w:r w:rsidR="00176084" w:rsidRPr="00D55824">
        <w:rPr>
          <w:rFonts w:eastAsia="Times New Roman" w:cstheme="minorHAnsi"/>
          <w:b/>
          <w:bCs/>
          <w:color w:val="FF0000"/>
          <w:sz w:val="24"/>
          <w:szCs w:val="24"/>
          <w:u w:val="single"/>
          <w:shd w:val="clear" w:color="auto" w:fill="FFFFFF"/>
        </w:rPr>
        <w:t>This is the only way to initially access the CVENT portal</w:t>
      </w:r>
      <w:r>
        <w:rPr>
          <w:rFonts w:eastAsia="Times New Roman" w:cstheme="minorHAnsi"/>
          <w:b/>
          <w:bCs/>
          <w:color w:val="FF0000"/>
          <w:sz w:val="24"/>
          <w:szCs w:val="24"/>
          <w:u w:val="single"/>
          <w:shd w:val="clear" w:color="auto" w:fill="FFFFFF"/>
        </w:rPr>
        <w:t xml:space="preserve"> for Spring 2024</w:t>
      </w:r>
      <w:r w:rsidR="00176084" w:rsidRPr="00D55824">
        <w:rPr>
          <w:rFonts w:eastAsia="Times New Roman" w:cstheme="minorHAnsi"/>
          <w:b/>
          <w:bCs/>
          <w:color w:val="FF0000"/>
          <w:sz w:val="24"/>
          <w:szCs w:val="24"/>
          <w:u w:val="single"/>
          <w:shd w:val="clear" w:color="auto" w:fill="FFFFFF"/>
        </w:rPr>
        <w:t>.</w:t>
      </w:r>
    </w:p>
    <w:p w14:paraId="323B87F1" w14:textId="3FEC4328" w:rsidR="00176084" w:rsidRDefault="00176084" w:rsidP="00AB619A">
      <w:pPr>
        <w:pStyle w:val="ListParagraph"/>
        <w:numPr>
          <w:ilvl w:val="0"/>
          <w:numId w:val="2"/>
        </w:num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If you already have a CVENT account from previous meetings, </w:t>
      </w:r>
      <w:r w:rsidR="0059208B">
        <w:rPr>
          <w:rFonts w:eastAsia="Times New Roman" w:cstheme="minorHAnsi"/>
          <w:color w:val="000000"/>
          <w:sz w:val="24"/>
          <w:szCs w:val="24"/>
          <w:shd w:val="clear" w:color="auto" w:fill="FFFFFF"/>
        </w:rPr>
        <w:t>you still need to log in initially through this specific email. C</w:t>
      </w:r>
      <w:r w:rsidR="00D470B8">
        <w:rPr>
          <w:rFonts w:eastAsia="Times New Roman" w:cstheme="minorHAnsi"/>
          <w:color w:val="000000"/>
          <w:sz w:val="24"/>
          <w:szCs w:val="24"/>
          <w:shd w:val="clear" w:color="auto" w:fill="FFFFFF"/>
        </w:rPr>
        <w:t xml:space="preserve">lick the Log In button and </w:t>
      </w:r>
      <w:r>
        <w:rPr>
          <w:rFonts w:eastAsia="Times New Roman" w:cstheme="minorHAnsi"/>
          <w:color w:val="000000"/>
          <w:sz w:val="24"/>
          <w:szCs w:val="24"/>
          <w:shd w:val="clear" w:color="auto" w:fill="FFFFFF"/>
        </w:rPr>
        <w:t xml:space="preserve">use your </w:t>
      </w:r>
      <w:r w:rsidR="0059208B">
        <w:rPr>
          <w:rFonts w:eastAsia="Times New Roman" w:cstheme="minorHAnsi"/>
          <w:color w:val="000000"/>
          <w:sz w:val="24"/>
          <w:szCs w:val="24"/>
          <w:shd w:val="clear" w:color="auto" w:fill="FFFFFF"/>
        </w:rPr>
        <w:t xml:space="preserve">CVENT </w:t>
      </w:r>
      <w:r>
        <w:rPr>
          <w:rFonts w:eastAsia="Times New Roman" w:cstheme="minorHAnsi"/>
          <w:color w:val="000000"/>
          <w:sz w:val="24"/>
          <w:szCs w:val="24"/>
          <w:shd w:val="clear" w:color="auto" w:fill="FFFFFF"/>
        </w:rPr>
        <w:t xml:space="preserve">log in.  If you are new to CVENT, </w:t>
      </w:r>
      <w:r w:rsidR="00D470B8">
        <w:rPr>
          <w:rFonts w:eastAsia="Times New Roman" w:cstheme="minorHAnsi"/>
          <w:color w:val="000000"/>
          <w:sz w:val="24"/>
          <w:szCs w:val="24"/>
          <w:shd w:val="clear" w:color="auto" w:fill="FFFFFF"/>
        </w:rPr>
        <w:t xml:space="preserve">click the Log In button and </w:t>
      </w:r>
      <w:r>
        <w:rPr>
          <w:rFonts w:eastAsia="Times New Roman" w:cstheme="minorHAnsi"/>
          <w:color w:val="000000"/>
          <w:sz w:val="24"/>
          <w:szCs w:val="24"/>
          <w:shd w:val="clear" w:color="auto" w:fill="FFFFFF"/>
        </w:rPr>
        <w:t>create a new log in.</w:t>
      </w:r>
    </w:p>
    <w:p w14:paraId="1B9481AF" w14:textId="34BFFFCF" w:rsidR="00AB619A" w:rsidRPr="0072374D" w:rsidRDefault="00AB619A" w:rsidP="00AB619A">
      <w:pPr>
        <w:pStyle w:val="ListParagraph"/>
        <w:numPr>
          <w:ilvl w:val="0"/>
          <w:numId w:val="2"/>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Please try and make sure your Booth Staff is finalized before registering them, to avoid confusion and mistakes with last minute substitutions or cancellations.</w:t>
      </w:r>
    </w:p>
    <w:p w14:paraId="2B3FCF72" w14:textId="77777777" w:rsidR="00AB619A" w:rsidRPr="0072374D" w:rsidRDefault="00AB619A" w:rsidP="00AB619A">
      <w:pPr>
        <w:pStyle w:val="ListParagraph"/>
        <w:numPr>
          <w:ilvl w:val="0"/>
          <w:numId w:val="2"/>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 xml:space="preserve">Every staff you register must have a unique email—you cannot use your email or the same email to register different people.  Each attendee badge is linked to an individual email, so it will not allow you to register multiple people with the same email. </w:t>
      </w:r>
    </w:p>
    <w:p w14:paraId="0C9B0D36" w14:textId="77777777" w:rsidR="00AB619A" w:rsidRPr="0072374D" w:rsidRDefault="00AB619A" w:rsidP="003C390D">
      <w:pPr>
        <w:spacing w:after="0" w:line="240" w:lineRule="auto"/>
        <w:rPr>
          <w:rFonts w:eastAsia="Times New Roman" w:cstheme="minorHAnsi"/>
          <w:color w:val="000000"/>
          <w:sz w:val="24"/>
          <w:szCs w:val="24"/>
          <w:shd w:val="clear" w:color="auto" w:fill="FFFFFF"/>
        </w:rPr>
      </w:pPr>
    </w:p>
    <w:p w14:paraId="19B368AD" w14:textId="0788C57A" w:rsidR="00CC5C0A" w:rsidRPr="0072374D" w:rsidRDefault="00CC5C0A" w:rsidP="003C390D">
      <w:p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 xml:space="preserve">When you </w:t>
      </w:r>
      <w:r w:rsidR="00627774">
        <w:rPr>
          <w:rFonts w:eastAsia="Times New Roman" w:cstheme="minorHAnsi"/>
          <w:color w:val="000000"/>
          <w:sz w:val="24"/>
          <w:szCs w:val="24"/>
          <w:shd w:val="clear" w:color="auto" w:fill="FFFFFF"/>
        </w:rPr>
        <w:t xml:space="preserve">successfully </w:t>
      </w:r>
      <w:r w:rsidRPr="0072374D">
        <w:rPr>
          <w:rFonts w:eastAsia="Times New Roman" w:cstheme="minorHAnsi"/>
          <w:color w:val="000000"/>
          <w:sz w:val="24"/>
          <w:szCs w:val="24"/>
          <w:shd w:val="clear" w:color="auto" w:fill="FFFFFF"/>
        </w:rPr>
        <w:t>log in to your company page</w:t>
      </w:r>
      <w:r w:rsidR="00DD0316" w:rsidRPr="0072374D">
        <w:rPr>
          <w:rFonts w:eastAsia="Times New Roman" w:cstheme="minorHAnsi"/>
          <w:color w:val="000000"/>
          <w:sz w:val="24"/>
          <w:szCs w:val="24"/>
          <w:shd w:val="clear" w:color="auto" w:fill="FFFFFF"/>
        </w:rPr>
        <w:t xml:space="preserve"> on CVENT</w:t>
      </w:r>
      <w:r w:rsidRPr="0072374D">
        <w:rPr>
          <w:rFonts w:eastAsia="Times New Roman" w:cstheme="minorHAnsi"/>
          <w:color w:val="000000"/>
          <w:sz w:val="24"/>
          <w:szCs w:val="24"/>
          <w:shd w:val="clear" w:color="auto" w:fill="FFFFFF"/>
        </w:rPr>
        <w:t xml:space="preserve">, you will </w:t>
      </w:r>
      <w:r w:rsidR="00D73800" w:rsidRPr="0072374D">
        <w:rPr>
          <w:rFonts w:eastAsia="Times New Roman" w:cstheme="minorHAnsi"/>
          <w:color w:val="000000"/>
          <w:sz w:val="24"/>
          <w:szCs w:val="24"/>
          <w:shd w:val="clear" w:color="auto" w:fill="FFFFFF"/>
        </w:rPr>
        <w:t>se</w:t>
      </w:r>
      <w:r w:rsidRPr="0072374D">
        <w:rPr>
          <w:rFonts w:eastAsia="Times New Roman" w:cstheme="minorHAnsi"/>
          <w:color w:val="000000"/>
          <w:sz w:val="24"/>
          <w:szCs w:val="24"/>
          <w:shd w:val="clear" w:color="auto" w:fill="FFFFFF"/>
        </w:rPr>
        <w:t>e these</w:t>
      </w:r>
      <w:r w:rsidR="00627774">
        <w:rPr>
          <w:rFonts w:eastAsia="Times New Roman" w:cstheme="minorHAnsi"/>
          <w:color w:val="000000"/>
          <w:sz w:val="24"/>
          <w:szCs w:val="24"/>
          <w:shd w:val="clear" w:color="auto" w:fill="FFFFFF"/>
        </w:rPr>
        <w:t xml:space="preserve"> </w:t>
      </w:r>
      <w:r w:rsidR="00D470B8">
        <w:rPr>
          <w:rFonts w:eastAsia="Times New Roman" w:cstheme="minorHAnsi"/>
          <w:color w:val="000000"/>
          <w:sz w:val="24"/>
          <w:szCs w:val="24"/>
          <w:shd w:val="clear" w:color="auto" w:fill="FFFFFF"/>
        </w:rPr>
        <w:t>options</w:t>
      </w:r>
      <w:r w:rsidRPr="0072374D">
        <w:rPr>
          <w:rFonts w:eastAsia="Times New Roman" w:cstheme="minorHAnsi"/>
          <w:color w:val="000000"/>
          <w:sz w:val="24"/>
          <w:szCs w:val="24"/>
          <w:shd w:val="clear" w:color="auto" w:fill="FFFFFF"/>
        </w:rPr>
        <w:t>:</w:t>
      </w:r>
    </w:p>
    <w:p w14:paraId="0624BAF1" w14:textId="77777777" w:rsidR="002A63B4" w:rsidRPr="0072374D" w:rsidRDefault="002A63B4" w:rsidP="003C390D">
      <w:pPr>
        <w:spacing w:after="0" w:line="240" w:lineRule="auto"/>
        <w:rPr>
          <w:rFonts w:eastAsia="Times New Roman" w:cstheme="minorHAnsi"/>
          <w:color w:val="000000"/>
          <w:sz w:val="24"/>
          <w:szCs w:val="24"/>
          <w:shd w:val="clear" w:color="auto" w:fill="FFFFFF"/>
        </w:rPr>
      </w:pPr>
    </w:p>
    <w:p w14:paraId="299E8158" w14:textId="30B9C69E" w:rsidR="005A7ABF" w:rsidRPr="0072374D" w:rsidRDefault="005A7ABF" w:rsidP="00CC5C0A">
      <w:pPr>
        <w:pStyle w:val="ListParagraph"/>
        <w:numPr>
          <w:ilvl w:val="0"/>
          <w:numId w:val="1"/>
        </w:numPr>
        <w:spacing w:after="0" w:line="240" w:lineRule="auto"/>
        <w:rPr>
          <w:rFonts w:eastAsia="Times New Roman" w:cstheme="minorHAnsi"/>
          <w:color w:val="000000"/>
          <w:sz w:val="24"/>
          <w:szCs w:val="24"/>
          <w:shd w:val="clear" w:color="auto" w:fill="FFFFFF"/>
        </w:rPr>
      </w:pPr>
      <w:r w:rsidRPr="0072374D">
        <w:rPr>
          <w:rFonts w:eastAsia="Times New Roman" w:cstheme="minorHAnsi"/>
          <w:b/>
          <w:bCs/>
          <w:color w:val="000000"/>
          <w:sz w:val="24"/>
          <w:szCs w:val="24"/>
          <w:shd w:val="clear" w:color="auto" w:fill="FFFFFF"/>
        </w:rPr>
        <w:t>Tasks</w:t>
      </w:r>
      <w:r w:rsidR="00D73800" w:rsidRPr="0072374D">
        <w:rPr>
          <w:rFonts w:eastAsia="Times New Roman" w:cstheme="minorHAnsi"/>
          <w:color w:val="000000"/>
          <w:sz w:val="24"/>
          <w:szCs w:val="24"/>
          <w:shd w:val="clear" w:color="auto" w:fill="FFFFFF"/>
        </w:rPr>
        <w:t>: T</w:t>
      </w:r>
      <w:r w:rsidRPr="0072374D">
        <w:rPr>
          <w:rFonts w:eastAsia="Times New Roman" w:cstheme="minorHAnsi"/>
          <w:color w:val="000000"/>
          <w:sz w:val="24"/>
          <w:szCs w:val="24"/>
          <w:shd w:val="clear" w:color="auto" w:fill="FFFFFF"/>
        </w:rPr>
        <w:t>o-Do list of items before the conference.</w:t>
      </w:r>
    </w:p>
    <w:p w14:paraId="74D21EAD" w14:textId="334025F6" w:rsidR="005A7ABF" w:rsidRPr="0072374D" w:rsidRDefault="005A7ABF" w:rsidP="00CC5C0A">
      <w:pPr>
        <w:pStyle w:val="ListParagraph"/>
        <w:numPr>
          <w:ilvl w:val="0"/>
          <w:numId w:val="1"/>
        </w:numPr>
        <w:spacing w:after="0" w:line="240" w:lineRule="auto"/>
        <w:rPr>
          <w:rFonts w:eastAsia="Times New Roman" w:cstheme="minorHAnsi"/>
          <w:color w:val="000000"/>
          <w:sz w:val="24"/>
          <w:szCs w:val="24"/>
          <w:shd w:val="clear" w:color="auto" w:fill="FFFFFF"/>
        </w:rPr>
      </w:pPr>
      <w:r w:rsidRPr="0072374D">
        <w:rPr>
          <w:rFonts w:eastAsia="Times New Roman" w:cstheme="minorHAnsi"/>
          <w:b/>
          <w:bCs/>
          <w:color w:val="000000"/>
          <w:sz w:val="24"/>
          <w:szCs w:val="24"/>
          <w:shd w:val="clear" w:color="auto" w:fill="FFFFFF"/>
        </w:rPr>
        <w:t>Profile</w:t>
      </w:r>
      <w:r w:rsidR="00627774">
        <w:rPr>
          <w:rFonts w:eastAsia="Times New Roman" w:cstheme="minorHAnsi"/>
          <w:color w:val="000000"/>
          <w:sz w:val="24"/>
          <w:szCs w:val="24"/>
          <w:shd w:val="clear" w:color="auto" w:fill="FFFFFF"/>
        </w:rPr>
        <w:t xml:space="preserve">: </w:t>
      </w:r>
      <w:r w:rsidRPr="0072374D">
        <w:rPr>
          <w:rFonts w:eastAsia="Times New Roman" w:cstheme="minorHAnsi"/>
          <w:color w:val="000000"/>
          <w:sz w:val="24"/>
          <w:szCs w:val="24"/>
          <w:shd w:val="clear" w:color="auto" w:fill="FFFFFF"/>
        </w:rPr>
        <w:t>this is where you will fill in all the information that will appear on the conference app, used by attendees.</w:t>
      </w:r>
      <w:r w:rsidR="00190BD7" w:rsidRPr="0072374D">
        <w:rPr>
          <w:rFonts w:eastAsia="Times New Roman" w:cstheme="minorHAnsi"/>
          <w:color w:val="000000"/>
          <w:sz w:val="24"/>
          <w:szCs w:val="24"/>
          <w:shd w:val="clear" w:color="auto" w:fill="FFFFFF"/>
        </w:rPr>
        <w:t xml:space="preserve"> Please see </w:t>
      </w:r>
      <w:r w:rsidR="00190BD7" w:rsidRPr="0072374D">
        <w:rPr>
          <w:rFonts w:eastAsia="Times New Roman" w:cstheme="minorHAnsi"/>
          <w:b/>
          <w:bCs/>
          <w:color w:val="000000"/>
          <w:sz w:val="24"/>
          <w:szCs w:val="24"/>
          <w:shd w:val="clear" w:color="auto" w:fill="FFFFFF"/>
        </w:rPr>
        <w:t>Exhibitor Profile</w:t>
      </w:r>
      <w:r w:rsidR="00190BD7" w:rsidRPr="0072374D">
        <w:rPr>
          <w:rFonts w:eastAsia="Times New Roman" w:cstheme="minorHAnsi"/>
          <w:color w:val="000000"/>
          <w:sz w:val="24"/>
          <w:szCs w:val="24"/>
          <w:shd w:val="clear" w:color="auto" w:fill="FFFFFF"/>
        </w:rPr>
        <w:t xml:space="preserve"> </w:t>
      </w:r>
      <w:r w:rsidR="00876B1C" w:rsidRPr="0072374D">
        <w:rPr>
          <w:rFonts w:eastAsia="Times New Roman" w:cstheme="minorHAnsi"/>
          <w:color w:val="000000"/>
          <w:sz w:val="24"/>
          <w:szCs w:val="24"/>
          <w:shd w:val="clear" w:color="auto" w:fill="FFFFFF"/>
        </w:rPr>
        <w:t>below</w:t>
      </w:r>
      <w:r w:rsidR="00190BD7" w:rsidRPr="0072374D">
        <w:rPr>
          <w:rFonts w:eastAsia="Times New Roman" w:cstheme="minorHAnsi"/>
          <w:color w:val="000000"/>
          <w:sz w:val="24"/>
          <w:szCs w:val="24"/>
          <w:shd w:val="clear" w:color="auto" w:fill="FFFFFF"/>
        </w:rPr>
        <w:t xml:space="preserve"> for </w:t>
      </w:r>
      <w:r w:rsidR="00876B1C" w:rsidRPr="0072374D">
        <w:rPr>
          <w:rFonts w:eastAsia="Times New Roman" w:cstheme="minorHAnsi"/>
          <w:color w:val="000000"/>
          <w:sz w:val="24"/>
          <w:szCs w:val="24"/>
          <w:shd w:val="clear" w:color="auto" w:fill="FFFFFF"/>
        </w:rPr>
        <w:t>important</w:t>
      </w:r>
      <w:r w:rsidR="00190BD7" w:rsidRPr="0072374D">
        <w:rPr>
          <w:rFonts w:eastAsia="Times New Roman" w:cstheme="minorHAnsi"/>
          <w:color w:val="000000"/>
          <w:sz w:val="24"/>
          <w:szCs w:val="24"/>
          <w:shd w:val="clear" w:color="auto" w:fill="FFFFFF"/>
        </w:rPr>
        <w:t xml:space="preserve"> details.</w:t>
      </w:r>
    </w:p>
    <w:p w14:paraId="5E24E91E" w14:textId="77777777" w:rsidR="00D470B8" w:rsidRDefault="00D470B8" w:rsidP="00E3304A">
      <w:pPr>
        <w:pStyle w:val="ListParagraph"/>
        <w:numPr>
          <w:ilvl w:val="0"/>
          <w:numId w:val="1"/>
        </w:numPr>
        <w:spacing w:after="0" w:line="240" w:lineRule="auto"/>
        <w:rPr>
          <w:rFonts w:eastAsia="Times New Roman" w:cstheme="minorHAnsi"/>
          <w:color w:val="000000"/>
          <w:sz w:val="24"/>
          <w:szCs w:val="24"/>
          <w:shd w:val="clear" w:color="auto" w:fill="FFFFFF"/>
        </w:rPr>
      </w:pPr>
      <w:r w:rsidRPr="00D470B8">
        <w:rPr>
          <w:rFonts w:eastAsia="Times New Roman" w:cstheme="minorHAnsi"/>
          <w:b/>
          <w:bCs/>
          <w:color w:val="000000"/>
          <w:sz w:val="24"/>
          <w:szCs w:val="24"/>
          <w:shd w:val="clear" w:color="auto" w:fill="FFFFFF"/>
        </w:rPr>
        <w:t>Team:</w:t>
      </w:r>
      <w:r>
        <w:rPr>
          <w:rFonts w:eastAsia="Times New Roman" w:cstheme="minorHAnsi"/>
          <w:color w:val="000000"/>
          <w:sz w:val="24"/>
          <w:szCs w:val="24"/>
          <w:shd w:val="clear" w:color="auto" w:fill="FFFFFF"/>
        </w:rPr>
        <w:t xml:space="preserve"> This is where you will register your staff.  </w:t>
      </w:r>
    </w:p>
    <w:p w14:paraId="2160F23E" w14:textId="39774540" w:rsidR="00627774" w:rsidRPr="00627774" w:rsidRDefault="00627774" w:rsidP="00627774">
      <w:pPr>
        <w:pStyle w:val="ListParagraph"/>
        <w:numPr>
          <w:ilvl w:val="1"/>
          <w:numId w:val="1"/>
        </w:numPr>
        <w:spacing w:after="0" w:line="240" w:lineRule="auto"/>
        <w:rPr>
          <w:rFonts w:eastAsia="Times New Roman" w:cstheme="minorHAnsi"/>
          <w:sz w:val="24"/>
          <w:szCs w:val="24"/>
          <w:shd w:val="clear" w:color="auto" w:fill="FFFFFF"/>
        </w:rPr>
      </w:pPr>
      <w:r>
        <w:rPr>
          <w:rFonts w:eastAsia="Times New Roman" w:cstheme="minorHAnsi"/>
          <w:color w:val="000000"/>
          <w:sz w:val="24"/>
          <w:szCs w:val="24"/>
          <w:shd w:val="clear" w:color="auto" w:fill="FFFFFF"/>
        </w:rPr>
        <w:t xml:space="preserve">Every booth includes 4 staff.  Sponsor contracts may have other staff allotments. </w:t>
      </w:r>
      <w:r w:rsidRPr="0072374D">
        <w:rPr>
          <w:rFonts w:eastAsia="Times New Roman" w:cstheme="minorHAnsi"/>
          <w:color w:val="000000"/>
          <w:sz w:val="24"/>
          <w:szCs w:val="24"/>
          <w:shd w:val="clear" w:color="auto" w:fill="FFFFFF"/>
        </w:rPr>
        <w:t xml:space="preserve">You may register more than </w:t>
      </w:r>
      <w:r>
        <w:rPr>
          <w:rFonts w:eastAsia="Times New Roman" w:cstheme="minorHAnsi"/>
          <w:color w:val="000000"/>
          <w:sz w:val="24"/>
          <w:szCs w:val="24"/>
          <w:shd w:val="clear" w:color="auto" w:fill="FFFFFF"/>
        </w:rPr>
        <w:t>your allotted staff</w:t>
      </w:r>
      <w:r w:rsidRPr="0072374D">
        <w:rPr>
          <w:rFonts w:eastAsia="Times New Roman" w:cstheme="minorHAnsi"/>
          <w:color w:val="000000"/>
          <w:sz w:val="24"/>
          <w:szCs w:val="24"/>
          <w:shd w:val="clear" w:color="auto" w:fill="FFFFFF"/>
        </w:rPr>
        <w:t xml:space="preserve">, but </w:t>
      </w:r>
      <w:r>
        <w:rPr>
          <w:rFonts w:eastAsia="Times New Roman" w:cstheme="minorHAnsi"/>
          <w:color w:val="000000"/>
          <w:sz w:val="24"/>
          <w:szCs w:val="24"/>
          <w:shd w:val="clear" w:color="auto" w:fill="FFFFFF"/>
        </w:rPr>
        <w:t>y</w:t>
      </w:r>
      <w:r w:rsidRPr="0072374D">
        <w:rPr>
          <w:rFonts w:eastAsia="Times New Roman" w:cstheme="minorHAnsi"/>
          <w:color w:val="000000"/>
          <w:sz w:val="24"/>
          <w:szCs w:val="24"/>
          <w:shd w:val="clear" w:color="auto" w:fill="FFFFFF"/>
        </w:rPr>
        <w:t>ou must first pay for the</w:t>
      </w:r>
      <w:r>
        <w:rPr>
          <w:rFonts w:eastAsia="Times New Roman" w:cstheme="minorHAnsi"/>
          <w:color w:val="000000"/>
          <w:sz w:val="24"/>
          <w:szCs w:val="24"/>
          <w:shd w:val="clear" w:color="auto" w:fill="FFFFFF"/>
        </w:rPr>
        <w:t xml:space="preserve">m </w:t>
      </w:r>
      <w:r w:rsidRPr="0072374D">
        <w:rPr>
          <w:rFonts w:eastAsia="Times New Roman" w:cstheme="minorHAnsi"/>
          <w:color w:val="000000"/>
          <w:sz w:val="24"/>
          <w:szCs w:val="24"/>
          <w:shd w:val="clear" w:color="auto" w:fill="FFFFFF"/>
        </w:rPr>
        <w:t xml:space="preserve">before I can enter extra staff in CVENT. Please </w:t>
      </w:r>
      <w:r>
        <w:rPr>
          <w:rFonts w:eastAsia="Times New Roman" w:cstheme="minorHAnsi"/>
          <w:color w:val="000000"/>
          <w:sz w:val="24"/>
          <w:szCs w:val="24"/>
          <w:shd w:val="clear" w:color="auto" w:fill="FFFFFF"/>
        </w:rPr>
        <w:t xml:space="preserve">refer to </w:t>
      </w:r>
      <w:r>
        <w:rPr>
          <w:rFonts w:eastAsia="Times New Roman" w:cstheme="minorHAnsi"/>
          <w:color w:val="000000"/>
          <w:sz w:val="24"/>
          <w:szCs w:val="24"/>
          <w:shd w:val="clear" w:color="auto" w:fill="FFFFFF"/>
        </w:rPr>
        <w:t>t</w:t>
      </w:r>
      <w:r>
        <w:rPr>
          <w:rFonts w:eastAsia="Times New Roman" w:cstheme="minorHAnsi"/>
          <w:color w:val="000000"/>
          <w:sz w:val="24"/>
          <w:szCs w:val="24"/>
          <w:shd w:val="clear" w:color="auto" w:fill="FFFFFF"/>
        </w:rPr>
        <w:t>he Exhibitor Kit Page for instructions to add</w:t>
      </w:r>
      <w:r w:rsidRPr="0072374D">
        <w:rPr>
          <w:rFonts w:eastAsia="Times New Roman" w:cstheme="minorHAnsi"/>
          <w:color w:val="000000"/>
          <w:sz w:val="24"/>
          <w:szCs w:val="24"/>
          <w:shd w:val="clear" w:color="auto" w:fill="FFFFFF"/>
        </w:rPr>
        <w:t xml:space="preserve"> staff</w:t>
      </w:r>
      <w:r>
        <w:rPr>
          <w:rFonts w:eastAsia="Times New Roman" w:cstheme="minorHAnsi"/>
          <w:color w:val="000000"/>
          <w:sz w:val="24"/>
          <w:szCs w:val="24"/>
          <w:shd w:val="clear" w:color="auto" w:fill="FFFFFF"/>
        </w:rPr>
        <w:t>. You</w:t>
      </w:r>
      <w:r w:rsidRPr="0072374D">
        <w:rPr>
          <w:rFonts w:eastAsia="Times New Roman" w:cstheme="minorHAnsi"/>
          <w:color w:val="000000"/>
          <w:sz w:val="24"/>
          <w:szCs w:val="24"/>
          <w:shd w:val="clear" w:color="auto" w:fill="FFFFFF"/>
        </w:rPr>
        <w:t xml:space="preserve"> cannot pay through Cvent. </w:t>
      </w:r>
    </w:p>
    <w:p w14:paraId="0D9CE65A" w14:textId="1081C9BC" w:rsidR="00D470B8" w:rsidRDefault="00D470B8" w:rsidP="00D470B8">
      <w:pPr>
        <w:pStyle w:val="ListParagraph"/>
        <w:numPr>
          <w:ilvl w:val="1"/>
          <w:numId w:val="1"/>
        </w:num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If you have a staff who is speaking, you will register them as the “speaker” allotment and the rest of your staff as exhibitors or sponsors. </w:t>
      </w:r>
    </w:p>
    <w:p w14:paraId="6734A5E7" w14:textId="33732CFB" w:rsidR="00D470B8" w:rsidRPr="00D470B8" w:rsidRDefault="00D470B8" w:rsidP="00D470B8">
      <w:pPr>
        <w:pStyle w:val="ListParagraph"/>
        <w:numPr>
          <w:ilvl w:val="1"/>
          <w:numId w:val="1"/>
        </w:numPr>
        <w:spacing w:after="0" w:line="240" w:lineRule="auto"/>
        <w:rPr>
          <w:rFonts w:eastAsia="Times New Roman" w:cstheme="minorHAnsi"/>
          <w:color w:val="000000"/>
          <w:sz w:val="24"/>
          <w:szCs w:val="24"/>
          <w:shd w:val="clear" w:color="auto" w:fill="FFFFFF"/>
        </w:rPr>
      </w:pPr>
      <w:r w:rsidRPr="0072374D">
        <w:rPr>
          <w:rFonts w:eastAsia="Times New Roman" w:cstheme="minorHAnsi"/>
          <w:b/>
          <w:bCs/>
          <w:sz w:val="24"/>
          <w:szCs w:val="24"/>
          <w:shd w:val="clear" w:color="auto" w:fill="FFFFFF"/>
        </w:rPr>
        <w:t>Assign Licenses:</w:t>
      </w:r>
      <w:r w:rsidRPr="0072374D">
        <w:rPr>
          <w:rFonts w:eastAsia="Times New Roman" w:cstheme="minorHAnsi"/>
          <w:sz w:val="24"/>
          <w:szCs w:val="24"/>
          <w:shd w:val="clear" w:color="auto" w:fill="FFFFFF"/>
        </w:rPr>
        <w:t xml:space="preserve"> Once you register your booth staff, you can assign your (1) free license to one</w:t>
      </w:r>
    </w:p>
    <w:p w14:paraId="467770CB" w14:textId="5FCB9180" w:rsidR="00E3304A" w:rsidRDefault="005A7ABF" w:rsidP="00E3304A">
      <w:pPr>
        <w:pStyle w:val="ListParagraph"/>
        <w:numPr>
          <w:ilvl w:val="0"/>
          <w:numId w:val="1"/>
        </w:numPr>
        <w:spacing w:after="0" w:line="240" w:lineRule="auto"/>
        <w:rPr>
          <w:rFonts w:eastAsia="Times New Roman" w:cstheme="minorHAnsi"/>
          <w:color w:val="000000"/>
          <w:sz w:val="24"/>
          <w:szCs w:val="24"/>
          <w:shd w:val="clear" w:color="auto" w:fill="FFFFFF"/>
        </w:rPr>
      </w:pPr>
      <w:r w:rsidRPr="0072374D">
        <w:rPr>
          <w:rFonts w:eastAsia="Times New Roman" w:cstheme="minorHAnsi"/>
          <w:b/>
          <w:bCs/>
          <w:color w:val="000000"/>
          <w:sz w:val="24"/>
          <w:szCs w:val="24"/>
          <w:shd w:val="clear" w:color="auto" w:fill="FFFFFF"/>
        </w:rPr>
        <w:t>Licenses:</w:t>
      </w:r>
      <w:r w:rsidRPr="0072374D">
        <w:rPr>
          <w:rFonts w:eastAsia="Times New Roman" w:cstheme="minorHAnsi"/>
          <w:color w:val="000000"/>
          <w:sz w:val="24"/>
          <w:szCs w:val="24"/>
          <w:shd w:val="clear" w:color="auto" w:fill="FFFFFF"/>
        </w:rPr>
        <w:t xml:space="preserve"> Every </w:t>
      </w:r>
      <w:r w:rsidR="0059208B">
        <w:rPr>
          <w:rFonts w:eastAsia="Times New Roman" w:cstheme="minorHAnsi"/>
          <w:color w:val="000000"/>
          <w:sz w:val="24"/>
          <w:szCs w:val="24"/>
          <w:shd w:val="clear" w:color="auto" w:fill="FFFFFF"/>
        </w:rPr>
        <w:t>Exhibitor</w:t>
      </w:r>
      <w:r w:rsidRPr="0072374D">
        <w:rPr>
          <w:rFonts w:eastAsia="Times New Roman" w:cstheme="minorHAnsi"/>
          <w:color w:val="000000"/>
          <w:sz w:val="24"/>
          <w:szCs w:val="24"/>
          <w:shd w:val="clear" w:color="auto" w:fill="FFFFFF"/>
        </w:rPr>
        <w:t xml:space="preserve"> </w:t>
      </w:r>
      <w:r w:rsidR="0059208B">
        <w:rPr>
          <w:rFonts w:eastAsia="Times New Roman" w:cstheme="minorHAnsi"/>
          <w:color w:val="000000"/>
          <w:sz w:val="24"/>
          <w:szCs w:val="24"/>
          <w:shd w:val="clear" w:color="auto" w:fill="FFFFFF"/>
        </w:rPr>
        <w:t xml:space="preserve">with a booth </w:t>
      </w:r>
      <w:r w:rsidRPr="0072374D">
        <w:rPr>
          <w:rFonts w:eastAsia="Times New Roman" w:cstheme="minorHAnsi"/>
          <w:color w:val="000000"/>
          <w:sz w:val="24"/>
          <w:szCs w:val="24"/>
          <w:shd w:val="clear" w:color="auto" w:fill="FFFFFF"/>
        </w:rPr>
        <w:t>receives</w:t>
      </w:r>
      <w:r w:rsidRPr="0072374D">
        <w:rPr>
          <w:rFonts w:eastAsia="Times New Roman" w:cstheme="minorHAnsi"/>
          <w:b/>
          <w:bCs/>
          <w:color w:val="000000"/>
          <w:sz w:val="24"/>
          <w:szCs w:val="24"/>
          <w:shd w:val="clear" w:color="auto" w:fill="FFFFFF"/>
        </w:rPr>
        <w:t xml:space="preserve"> one free</w:t>
      </w:r>
      <w:r w:rsidRPr="0072374D">
        <w:rPr>
          <w:rFonts w:eastAsia="Times New Roman" w:cstheme="minorHAnsi"/>
          <w:color w:val="000000"/>
          <w:sz w:val="24"/>
          <w:szCs w:val="24"/>
          <w:shd w:val="clear" w:color="auto" w:fill="FFFFFF"/>
        </w:rPr>
        <w:t xml:space="preserve"> Lead Capture license.</w:t>
      </w:r>
      <w:r w:rsidR="001A4E99" w:rsidRPr="0072374D">
        <w:rPr>
          <w:rFonts w:cstheme="minorHAnsi"/>
          <w:color w:val="000000"/>
          <w:sz w:val="24"/>
          <w:szCs w:val="24"/>
          <w:shd w:val="clear" w:color="auto" w:fill="FFFFFF"/>
        </w:rPr>
        <w:t xml:space="preserve"> </w:t>
      </w:r>
      <w:r w:rsidR="001A4E99" w:rsidRPr="0072374D">
        <w:rPr>
          <w:rFonts w:eastAsia="Times New Roman" w:cstheme="minorHAnsi"/>
          <w:color w:val="000000"/>
          <w:sz w:val="24"/>
          <w:szCs w:val="24"/>
          <w:shd w:val="clear" w:color="auto" w:fill="FFFFFF"/>
        </w:rPr>
        <w:t>If you do not want additional licenses, you do not need to do anything for this step.</w:t>
      </w:r>
      <w:r w:rsidRPr="0072374D">
        <w:rPr>
          <w:rFonts w:eastAsia="Times New Roman" w:cstheme="minorHAnsi"/>
          <w:color w:val="000000"/>
          <w:sz w:val="24"/>
          <w:szCs w:val="24"/>
          <w:shd w:val="clear" w:color="auto" w:fill="FFFFFF"/>
        </w:rPr>
        <w:t xml:space="preserve"> </w:t>
      </w:r>
      <w:r w:rsidR="002A63B4" w:rsidRPr="0072374D">
        <w:rPr>
          <w:rFonts w:eastAsia="Times New Roman" w:cstheme="minorHAnsi"/>
          <w:color w:val="000000"/>
          <w:sz w:val="24"/>
          <w:szCs w:val="24"/>
          <w:shd w:val="clear" w:color="auto" w:fill="FFFFFF"/>
        </w:rPr>
        <w:t xml:space="preserve">If you would like purchase additional licenses, this is where you will do that.  Additional licenses are $249/each and you pay through Cvent directly. </w:t>
      </w:r>
    </w:p>
    <w:p w14:paraId="1FED538D" w14:textId="0359ECDE" w:rsidR="00627774" w:rsidRPr="00627774" w:rsidRDefault="00627774" w:rsidP="00627774">
      <w:pPr>
        <w:pStyle w:val="ListParagraph"/>
        <w:numPr>
          <w:ilvl w:val="1"/>
          <w:numId w:val="1"/>
        </w:numPr>
        <w:spacing w:after="0" w:line="240" w:lineRule="auto"/>
        <w:rPr>
          <w:rFonts w:eastAsia="Times New Roman" w:cstheme="minorHAnsi"/>
          <w:color w:val="000000"/>
          <w:sz w:val="24"/>
          <w:szCs w:val="24"/>
          <w:shd w:val="clear" w:color="auto" w:fill="FFFFFF"/>
        </w:rPr>
      </w:pPr>
      <w:r w:rsidRPr="00627774">
        <w:rPr>
          <w:rFonts w:eastAsia="Times New Roman" w:cstheme="minorHAnsi"/>
          <w:color w:val="000000"/>
          <w:sz w:val="24"/>
          <w:szCs w:val="24"/>
          <w:shd w:val="clear" w:color="auto" w:fill="FFFFFF"/>
        </w:rPr>
        <w:t>You can also assign the license to one registered staff person here.</w:t>
      </w:r>
    </w:p>
    <w:p w14:paraId="367F90F9" w14:textId="4C69B3C3" w:rsidR="00495F72" w:rsidRPr="0072374D" w:rsidRDefault="00D73800" w:rsidP="00627774">
      <w:pPr>
        <w:pStyle w:val="ListParagraph"/>
        <w:numPr>
          <w:ilvl w:val="1"/>
          <w:numId w:val="1"/>
        </w:numPr>
        <w:spacing w:after="0" w:line="240" w:lineRule="auto"/>
        <w:rPr>
          <w:rFonts w:eastAsia="Times New Roman" w:cstheme="minorHAnsi"/>
          <w:color w:val="000000"/>
          <w:sz w:val="24"/>
          <w:szCs w:val="24"/>
          <w:shd w:val="clear" w:color="auto" w:fill="FFFFFF"/>
        </w:rPr>
      </w:pPr>
      <w:bookmarkStart w:id="0" w:name="_Hlk98335597"/>
      <w:r w:rsidRPr="0072374D">
        <w:rPr>
          <w:rFonts w:eastAsia="Times New Roman" w:cstheme="minorHAnsi"/>
          <w:sz w:val="24"/>
          <w:szCs w:val="24"/>
          <w:shd w:val="clear" w:color="auto" w:fill="FFFFFF"/>
        </w:rPr>
        <w:t>Th</w:t>
      </w:r>
      <w:r w:rsidR="00AF003F" w:rsidRPr="0072374D">
        <w:rPr>
          <w:rFonts w:eastAsia="Times New Roman" w:cstheme="minorHAnsi"/>
          <w:sz w:val="24"/>
          <w:szCs w:val="24"/>
          <w:shd w:val="clear" w:color="auto" w:fill="FFFFFF"/>
        </w:rPr>
        <w:t xml:space="preserve">e </w:t>
      </w:r>
      <w:r w:rsidRPr="0072374D">
        <w:rPr>
          <w:rFonts w:eastAsia="Times New Roman" w:cstheme="minorHAnsi"/>
          <w:sz w:val="24"/>
          <w:szCs w:val="24"/>
          <w:shd w:val="clear" w:color="auto" w:fill="FFFFFF"/>
        </w:rPr>
        <w:t>license will be connected with th</w:t>
      </w:r>
      <w:r w:rsidR="00627774">
        <w:rPr>
          <w:rFonts w:eastAsia="Times New Roman" w:cstheme="minorHAnsi"/>
          <w:sz w:val="24"/>
          <w:szCs w:val="24"/>
          <w:shd w:val="clear" w:color="auto" w:fill="FFFFFF"/>
        </w:rPr>
        <w:t>at specific staff</w:t>
      </w:r>
      <w:r w:rsidRPr="0072374D">
        <w:rPr>
          <w:rFonts w:eastAsia="Times New Roman" w:cstheme="minorHAnsi"/>
          <w:sz w:val="24"/>
          <w:szCs w:val="24"/>
          <w:shd w:val="clear" w:color="auto" w:fill="FFFFFF"/>
        </w:rPr>
        <w:t xml:space="preserve"> email</w:t>
      </w:r>
      <w:r w:rsidR="00AF003F" w:rsidRPr="0072374D">
        <w:rPr>
          <w:rFonts w:eastAsia="Times New Roman" w:cstheme="minorHAnsi"/>
          <w:sz w:val="24"/>
          <w:szCs w:val="24"/>
          <w:shd w:val="clear" w:color="auto" w:fill="FFFFFF"/>
        </w:rPr>
        <w:t xml:space="preserve"> and </w:t>
      </w:r>
      <w:r w:rsidR="001A4E99" w:rsidRPr="0072374D">
        <w:rPr>
          <w:rFonts w:eastAsia="Times New Roman" w:cstheme="minorHAnsi"/>
          <w:color w:val="000000"/>
          <w:sz w:val="24"/>
          <w:szCs w:val="24"/>
          <w:shd w:val="clear" w:color="auto" w:fill="FFFFFF"/>
        </w:rPr>
        <w:t xml:space="preserve">only </w:t>
      </w:r>
      <w:r w:rsidR="00627774">
        <w:rPr>
          <w:rFonts w:eastAsia="Times New Roman" w:cstheme="minorHAnsi"/>
          <w:color w:val="000000"/>
          <w:sz w:val="24"/>
          <w:szCs w:val="24"/>
          <w:shd w:val="clear" w:color="auto" w:fill="FFFFFF"/>
        </w:rPr>
        <w:t>their</w:t>
      </w:r>
      <w:r w:rsidR="001A4E99" w:rsidRPr="0072374D">
        <w:rPr>
          <w:rFonts w:eastAsia="Times New Roman" w:cstheme="minorHAnsi"/>
          <w:color w:val="000000"/>
          <w:sz w:val="24"/>
          <w:szCs w:val="24"/>
          <w:shd w:val="clear" w:color="auto" w:fill="FFFFFF"/>
        </w:rPr>
        <w:t xml:space="preserve"> device</w:t>
      </w:r>
      <w:r w:rsidR="00966A2E" w:rsidRPr="0072374D">
        <w:rPr>
          <w:rFonts w:eastAsia="Times New Roman" w:cstheme="minorHAnsi"/>
          <w:color w:val="000000"/>
          <w:sz w:val="24"/>
          <w:szCs w:val="24"/>
          <w:shd w:val="clear" w:color="auto" w:fill="FFFFFF"/>
        </w:rPr>
        <w:t xml:space="preserve">. </w:t>
      </w:r>
      <w:r w:rsidR="001A4E99" w:rsidRPr="0072374D">
        <w:rPr>
          <w:rFonts w:eastAsia="Times New Roman" w:cstheme="minorHAnsi"/>
          <w:color w:val="000000"/>
          <w:sz w:val="24"/>
          <w:szCs w:val="24"/>
          <w:shd w:val="clear" w:color="auto" w:fill="FFFFFF"/>
        </w:rPr>
        <w:t xml:space="preserve">If you want all staff to </w:t>
      </w:r>
      <w:r w:rsidR="00966A2E" w:rsidRPr="0072374D">
        <w:rPr>
          <w:rFonts w:eastAsia="Times New Roman" w:cstheme="minorHAnsi"/>
          <w:color w:val="000000"/>
          <w:sz w:val="24"/>
          <w:szCs w:val="24"/>
          <w:shd w:val="clear" w:color="auto" w:fill="FFFFFF"/>
        </w:rPr>
        <w:t>have access to lead capture</w:t>
      </w:r>
      <w:r w:rsidR="001A4E99" w:rsidRPr="0072374D">
        <w:rPr>
          <w:rFonts w:eastAsia="Times New Roman" w:cstheme="minorHAnsi"/>
          <w:color w:val="000000"/>
          <w:sz w:val="24"/>
          <w:szCs w:val="24"/>
          <w:shd w:val="clear" w:color="auto" w:fill="FFFFFF"/>
        </w:rPr>
        <w:t>, we suggest you bring a device to be shared by all (</w:t>
      </w:r>
      <w:proofErr w:type="spellStart"/>
      <w:r w:rsidR="001A4E99" w:rsidRPr="0072374D">
        <w:rPr>
          <w:rFonts w:eastAsia="Times New Roman" w:cstheme="minorHAnsi"/>
          <w:color w:val="000000"/>
          <w:sz w:val="24"/>
          <w:szCs w:val="24"/>
          <w:shd w:val="clear" w:color="auto" w:fill="FFFFFF"/>
        </w:rPr>
        <w:t>ie</w:t>
      </w:r>
      <w:proofErr w:type="spellEnd"/>
      <w:r w:rsidR="001A4E99" w:rsidRPr="0072374D">
        <w:rPr>
          <w:rFonts w:eastAsia="Times New Roman" w:cstheme="minorHAnsi"/>
          <w:color w:val="000000"/>
          <w:sz w:val="24"/>
          <w:szCs w:val="24"/>
          <w:shd w:val="clear" w:color="auto" w:fill="FFFFFF"/>
        </w:rPr>
        <w:t xml:space="preserve"> an </w:t>
      </w:r>
      <w:proofErr w:type="spellStart"/>
      <w:r w:rsidR="001A4E99" w:rsidRPr="0072374D">
        <w:rPr>
          <w:rFonts w:eastAsia="Times New Roman" w:cstheme="minorHAnsi"/>
          <w:color w:val="000000"/>
          <w:sz w:val="24"/>
          <w:szCs w:val="24"/>
          <w:shd w:val="clear" w:color="auto" w:fill="FFFFFF"/>
        </w:rPr>
        <w:t>ipad</w:t>
      </w:r>
      <w:proofErr w:type="spellEnd"/>
      <w:r w:rsidR="001A4E99" w:rsidRPr="0072374D">
        <w:rPr>
          <w:rFonts w:eastAsia="Times New Roman" w:cstheme="minorHAnsi"/>
          <w:color w:val="000000"/>
          <w:sz w:val="24"/>
          <w:szCs w:val="24"/>
          <w:shd w:val="clear" w:color="auto" w:fill="FFFFFF"/>
        </w:rPr>
        <w:t xml:space="preserve">) versus one person downloading to their own device. </w:t>
      </w:r>
      <w:r w:rsidR="00AF003F" w:rsidRPr="0072374D">
        <w:rPr>
          <w:rFonts w:eastAsia="Times New Roman" w:cstheme="minorHAnsi"/>
          <w:sz w:val="24"/>
          <w:szCs w:val="24"/>
          <w:shd w:val="clear" w:color="auto" w:fill="FFFFFF"/>
        </w:rPr>
        <w:t xml:space="preserve"> (SEE LEAD CAPTURE</w:t>
      </w:r>
      <w:r w:rsidR="00190BD7" w:rsidRPr="0072374D">
        <w:rPr>
          <w:rFonts w:eastAsia="Times New Roman" w:cstheme="minorHAnsi"/>
          <w:sz w:val="24"/>
          <w:szCs w:val="24"/>
          <w:shd w:val="clear" w:color="auto" w:fill="FFFFFF"/>
        </w:rPr>
        <w:t xml:space="preserve"> Information sheet for more details</w:t>
      </w:r>
      <w:r w:rsidR="00AF003F" w:rsidRPr="0072374D">
        <w:rPr>
          <w:rFonts w:eastAsia="Times New Roman" w:cstheme="minorHAnsi"/>
          <w:sz w:val="24"/>
          <w:szCs w:val="24"/>
          <w:shd w:val="clear" w:color="auto" w:fill="FFFFFF"/>
        </w:rPr>
        <w:t>)</w:t>
      </w:r>
    </w:p>
    <w:bookmarkEnd w:id="0"/>
    <w:p w14:paraId="3496C0B2" w14:textId="75B8718C" w:rsidR="007B1F5A" w:rsidRPr="0072374D" w:rsidRDefault="007B1F5A" w:rsidP="007B1F5A">
      <w:pPr>
        <w:spacing w:after="0" w:line="240" w:lineRule="auto"/>
        <w:rPr>
          <w:rFonts w:eastAsia="Times New Roman" w:cstheme="minorHAnsi"/>
          <w:b/>
          <w:bCs/>
          <w:color w:val="000000"/>
          <w:sz w:val="24"/>
          <w:szCs w:val="24"/>
          <w:u w:val="single"/>
          <w:shd w:val="clear" w:color="auto" w:fill="FFFFFF"/>
        </w:rPr>
      </w:pPr>
    </w:p>
    <w:p w14:paraId="3FE9042A" w14:textId="55B578FF" w:rsidR="007B1F5A" w:rsidRPr="0072374D" w:rsidRDefault="004213C5" w:rsidP="007B1F5A">
      <w:pPr>
        <w:spacing w:after="0" w:line="240" w:lineRule="auto"/>
        <w:rPr>
          <w:rFonts w:eastAsia="Times New Roman" w:cstheme="minorHAnsi"/>
          <w:b/>
          <w:bCs/>
          <w:color w:val="000000"/>
          <w:sz w:val="24"/>
          <w:szCs w:val="24"/>
          <w:u w:val="single"/>
          <w:shd w:val="clear" w:color="auto" w:fill="FFFFFF"/>
        </w:rPr>
      </w:pPr>
      <w:r w:rsidRPr="0072374D">
        <w:rPr>
          <w:rFonts w:eastAsia="Times New Roman" w:cstheme="minorHAnsi"/>
          <w:b/>
          <w:bCs/>
          <w:color w:val="000000"/>
          <w:sz w:val="24"/>
          <w:szCs w:val="24"/>
          <w:u w:val="single"/>
          <w:shd w:val="clear" w:color="auto" w:fill="FFFFFF"/>
        </w:rPr>
        <w:t>FAQs</w:t>
      </w:r>
      <w:r w:rsidR="007B1F5A" w:rsidRPr="0072374D">
        <w:rPr>
          <w:rFonts w:eastAsia="Times New Roman" w:cstheme="minorHAnsi"/>
          <w:b/>
          <w:bCs/>
          <w:color w:val="000000"/>
          <w:sz w:val="24"/>
          <w:szCs w:val="24"/>
          <w:u w:val="single"/>
          <w:shd w:val="clear" w:color="auto" w:fill="FFFFFF"/>
        </w:rPr>
        <w:t>:</w:t>
      </w:r>
    </w:p>
    <w:p w14:paraId="08E88E01" w14:textId="5C9C7E60" w:rsidR="007B1F5A" w:rsidRPr="0072374D" w:rsidRDefault="007B1F5A" w:rsidP="007B1F5A">
      <w:pPr>
        <w:spacing w:after="0" w:line="240" w:lineRule="auto"/>
        <w:rPr>
          <w:rFonts w:eastAsia="Times New Roman" w:cstheme="minorHAnsi"/>
          <w:b/>
          <w:bCs/>
          <w:color w:val="000000"/>
          <w:sz w:val="24"/>
          <w:szCs w:val="24"/>
          <w:shd w:val="clear" w:color="auto" w:fill="FFFFFF"/>
        </w:rPr>
      </w:pPr>
    </w:p>
    <w:p w14:paraId="290160EF" w14:textId="77777777" w:rsidR="004213C5" w:rsidRPr="0072374D" w:rsidRDefault="007B1F5A" w:rsidP="007B1F5A">
      <w:pPr>
        <w:spacing w:after="0" w:line="240" w:lineRule="auto"/>
        <w:rPr>
          <w:rFonts w:eastAsia="Times New Roman" w:cstheme="minorHAnsi"/>
          <w:color w:val="000000"/>
          <w:sz w:val="24"/>
          <w:szCs w:val="24"/>
          <w:shd w:val="clear" w:color="auto" w:fill="FFFFFF"/>
        </w:rPr>
      </w:pPr>
      <w:r w:rsidRPr="0072374D">
        <w:rPr>
          <w:rFonts w:eastAsia="Times New Roman" w:cstheme="minorHAnsi"/>
          <w:b/>
          <w:bCs/>
          <w:color w:val="000000"/>
          <w:sz w:val="24"/>
          <w:szCs w:val="24"/>
          <w:shd w:val="clear" w:color="auto" w:fill="FFFFFF"/>
        </w:rPr>
        <w:t>How to transfer a registration?</w:t>
      </w:r>
      <w:r w:rsidRPr="0072374D">
        <w:rPr>
          <w:rFonts w:eastAsia="Times New Roman" w:cstheme="minorHAnsi"/>
          <w:color w:val="000000"/>
          <w:sz w:val="24"/>
          <w:szCs w:val="24"/>
          <w:shd w:val="clear" w:color="auto" w:fill="FFFFFF"/>
        </w:rPr>
        <w:t xml:space="preserve">  </w:t>
      </w:r>
    </w:p>
    <w:p w14:paraId="7AA903AF" w14:textId="39E889F5" w:rsidR="007B1F5A" w:rsidRPr="0072374D" w:rsidRDefault="007B1F5A" w:rsidP="007B1F5A">
      <w:p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If you have a staff substitution, please follow these steps:</w:t>
      </w:r>
    </w:p>
    <w:p w14:paraId="626DA5D5" w14:textId="77777777" w:rsidR="004213C5" w:rsidRPr="0072374D" w:rsidRDefault="007B1F5A" w:rsidP="007B1F5A">
      <w:pPr>
        <w:pStyle w:val="ListParagraph"/>
        <w:numPr>
          <w:ilvl w:val="0"/>
          <w:numId w:val="5"/>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 xml:space="preserve"> The original registrant would have received a confirmation email with a confirmation code.  </w:t>
      </w:r>
      <w:r w:rsidR="001A66C0" w:rsidRPr="0072374D">
        <w:rPr>
          <w:rFonts w:eastAsia="Times New Roman" w:cstheme="minorHAnsi"/>
          <w:color w:val="000000"/>
          <w:sz w:val="24"/>
          <w:szCs w:val="24"/>
          <w:shd w:val="clear" w:color="auto" w:fill="FFFFFF"/>
        </w:rPr>
        <w:t xml:space="preserve">That person </w:t>
      </w:r>
      <w:r w:rsidRPr="0072374D">
        <w:rPr>
          <w:rFonts w:eastAsia="Times New Roman" w:cstheme="minorHAnsi"/>
          <w:color w:val="000000"/>
          <w:sz w:val="24"/>
          <w:szCs w:val="24"/>
          <w:shd w:val="clear" w:color="auto" w:fill="FFFFFF"/>
        </w:rPr>
        <w:t xml:space="preserve">can forward the admin his confirmation email and </w:t>
      </w:r>
      <w:r w:rsidRPr="00627774">
        <w:rPr>
          <w:rFonts w:eastAsia="Times New Roman" w:cstheme="minorHAnsi"/>
          <w:color w:val="000000"/>
          <w:sz w:val="24"/>
          <w:szCs w:val="24"/>
          <w:u w:val="single"/>
          <w:shd w:val="clear" w:color="auto" w:fill="FFFFFF"/>
        </w:rPr>
        <w:t xml:space="preserve">you must go in through the </w:t>
      </w:r>
      <w:r w:rsidR="004213C5" w:rsidRPr="00627774">
        <w:rPr>
          <w:rFonts w:eastAsia="Times New Roman" w:cstheme="minorHAnsi"/>
          <w:color w:val="000000"/>
          <w:sz w:val="24"/>
          <w:szCs w:val="24"/>
          <w:u w:val="single"/>
          <w:shd w:val="clear" w:color="auto" w:fill="FFFFFF"/>
        </w:rPr>
        <w:t xml:space="preserve">confirmation </w:t>
      </w:r>
      <w:r w:rsidRPr="00627774">
        <w:rPr>
          <w:rFonts w:eastAsia="Times New Roman" w:cstheme="minorHAnsi"/>
          <w:color w:val="000000"/>
          <w:sz w:val="24"/>
          <w:szCs w:val="24"/>
          <w:u w:val="single"/>
          <w:shd w:val="clear" w:color="auto" w:fill="FFFFFF"/>
        </w:rPr>
        <w:t>email</w:t>
      </w:r>
      <w:r w:rsidRPr="0072374D">
        <w:rPr>
          <w:rFonts w:eastAsia="Times New Roman" w:cstheme="minorHAnsi"/>
          <w:color w:val="000000"/>
          <w:sz w:val="24"/>
          <w:szCs w:val="24"/>
          <w:shd w:val="clear" w:color="auto" w:fill="FFFFFF"/>
        </w:rPr>
        <w:t xml:space="preserve"> to make </w:t>
      </w:r>
      <w:r w:rsidR="001A66C0" w:rsidRPr="0072374D">
        <w:rPr>
          <w:rFonts w:eastAsia="Times New Roman" w:cstheme="minorHAnsi"/>
          <w:color w:val="000000"/>
          <w:sz w:val="24"/>
          <w:szCs w:val="24"/>
          <w:shd w:val="clear" w:color="auto" w:fill="FFFFFF"/>
        </w:rPr>
        <w:t xml:space="preserve">the </w:t>
      </w:r>
      <w:r w:rsidRPr="0072374D">
        <w:rPr>
          <w:rFonts w:eastAsia="Times New Roman" w:cstheme="minorHAnsi"/>
          <w:color w:val="000000"/>
          <w:sz w:val="24"/>
          <w:szCs w:val="24"/>
          <w:shd w:val="clear" w:color="auto" w:fill="FFFFFF"/>
        </w:rPr>
        <w:t xml:space="preserve">change. </w:t>
      </w:r>
    </w:p>
    <w:p w14:paraId="76F40333" w14:textId="1125945E" w:rsidR="004213C5" w:rsidRPr="0072374D" w:rsidRDefault="007B1F5A" w:rsidP="007B1F5A">
      <w:pPr>
        <w:pStyle w:val="ListParagraph"/>
        <w:numPr>
          <w:ilvl w:val="0"/>
          <w:numId w:val="5"/>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At the bottom of the confirmation email there is a button that says: Modify Registration –</w:t>
      </w:r>
      <w:r w:rsidR="004213C5" w:rsidRPr="0072374D">
        <w:rPr>
          <w:rFonts w:eastAsia="Times New Roman" w:cstheme="minorHAnsi"/>
          <w:color w:val="000000"/>
          <w:sz w:val="24"/>
          <w:szCs w:val="24"/>
          <w:shd w:val="clear" w:color="auto" w:fill="FFFFFF"/>
        </w:rPr>
        <w:t>select this</w:t>
      </w:r>
      <w:r w:rsidRPr="0072374D">
        <w:rPr>
          <w:rFonts w:eastAsia="Times New Roman" w:cstheme="minorHAnsi"/>
          <w:color w:val="000000"/>
          <w:sz w:val="24"/>
          <w:szCs w:val="24"/>
          <w:shd w:val="clear" w:color="auto" w:fill="FFFFFF"/>
        </w:rPr>
        <w:t xml:space="preserve">. </w:t>
      </w:r>
    </w:p>
    <w:p w14:paraId="0D86AFCB" w14:textId="77777777" w:rsidR="004213C5" w:rsidRPr="0072374D" w:rsidRDefault="007B1F5A" w:rsidP="007B1F5A">
      <w:pPr>
        <w:pStyle w:val="ListParagraph"/>
        <w:numPr>
          <w:ilvl w:val="0"/>
          <w:numId w:val="5"/>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 xml:space="preserve">The next page will ask for the confirmation number (from page 1) copy and paste it in the box. </w:t>
      </w:r>
    </w:p>
    <w:p w14:paraId="770942BF" w14:textId="69B98741" w:rsidR="007B1F5A" w:rsidRPr="0072374D" w:rsidRDefault="007B1F5A" w:rsidP="007B1F5A">
      <w:pPr>
        <w:pStyle w:val="ListParagraph"/>
        <w:numPr>
          <w:ilvl w:val="0"/>
          <w:numId w:val="5"/>
        </w:num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On the next page, click the button that says “Transfer Registration.” Then add the new person</w:t>
      </w:r>
      <w:r w:rsidR="001A66C0" w:rsidRPr="0072374D">
        <w:rPr>
          <w:rFonts w:eastAsia="Times New Roman" w:cstheme="minorHAnsi"/>
          <w:color w:val="000000"/>
          <w:sz w:val="24"/>
          <w:szCs w:val="24"/>
          <w:shd w:val="clear" w:color="auto" w:fill="FFFFFF"/>
        </w:rPr>
        <w:t>’s</w:t>
      </w:r>
      <w:r w:rsidRPr="0072374D">
        <w:rPr>
          <w:rFonts w:eastAsia="Times New Roman" w:cstheme="minorHAnsi"/>
          <w:color w:val="000000"/>
          <w:sz w:val="24"/>
          <w:szCs w:val="24"/>
          <w:shd w:val="clear" w:color="auto" w:fill="FFFFFF"/>
        </w:rPr>
        <w:t xml:space="preserve"> name and email.  They will now get a new confirmation email and code. </w:t>
      </w:r>
    </w:p>
    <w:p w14:paraId="1E649C52" w14:textId="77777777" w:rsidR="007C2372" w:rsidRPr="0072374D" w:rsidRDefault="007C2372" w:rsidP="007C2372">
      <w:pPr>
        <w:spacing w:after="0" w:line="240" w:lineRule="auto"/>
        <w:rPr>
          <w:rFonts w:eastAsia="Times New Roman" w:cstheme="minorHAnsi"/>
          <w:color w:val="000000"/>
          <w:sz w:val="24"/>
          <w:szCs w:val="24"/>
          <w:shd w:val="clear" w:color="auto" w:fill="FFFFFF"/>
        </w:rPr>
      </w:pPr>
    </w:p>
    <w:p w14:paraId="00C252A1" w14:textId="1AAA3F5B" w:rsidR="004213C5" w:rsidRPr="0072374D" w:rsidRDefault="004213C5" w:rsidP="007C2372">
      <w:pPr>
        <w:spacing w:after="0" w:line="240" w:lineRule="auto"/>
        <w:rPr>
          <w:rFonts w:eastAsia="Times New Roman" w:cstheme="minorHAnsi"/>
          <w:b/>
          <w:bCs/>
          <w:color w:val="000000"/>
          <w:sz w:val="24"/>
          <w:szCs w:val="24"/>
          <w:shd w:val="clear" w:color="auto" w:fill="FFFFFF"/>
        </w:rPr>
      </w:pPr>
      <w:r w:rsidRPr="0072374D">
        <w:rPr>
          <w:rFonts w:eastAsia="Times New Roman" w:cstheme="minorHAnsi"/>
          <w:b/>
          <w:bCs/>
          <w:color w:val="000000"/>
          <w:sz w:val="24"/>
          <w:szCs w:val="24"/>
          <w:shd w:val="clear" w:color="auto" w:fill="FFFFFF"/>
        </w:rPr>
        <w:t>I am trying to log into CVENT and it is asking me for an Event Code, what do I do?</w:t>
      </w:r>
    </w:p>
    <w:p w14:paraId="23AA1D11" w14:textId="045AC045" w:rsidR="007C2372" w:rsidRPr="0072374D" w:rsidRDefault="007C2372" w:rsidP="007C2372">
      <w:p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There is no Access</w:t>
      </w:r>
      <w:r w:rsidR="004213C5" w:rsidRPr="0072374D">
        <w:rPr>
          <w:rFonts w:eastAsia="Times New Roman" w:cstheme="minorHAnsi"/>
          <w:color w:val="000000"/>
          <w:sz w:val="24"/>
          <w:szCs w:val="24"/>
          <w:shd w:val="clear" w:color="auto" w:fill="FFFFFF"/>
        </w:rPr>
        <w:t>/Event</w:t>
      </w:r>
      <w:r w:rsidRPr="0072374D">
        <w:rPr>
          <w:rFonts w:eastAsia="Times New Roman" w:cstheme="minorHAnsi"/>
          <w:color w:val="000000"/>
          <w:sz w:val="24"/>
          <w:szCs w:val="24"/>
          <w:shd w:val="clear" w:color="auto" w:fill="FFFFFF"/>
        </w:rPr>
        <w:t xml:space="preserve"> Code Needed.  </w:t>
      </w:r>
      <w:r w:rsidRPr="0059208B">
        <w:rPr>
          <w:rFonts w:eastAsia="Times New Roman" w:cstheme="minorHAnsi"/>
          <w:color w:val="FF0000"/>
          <w:sz w:val="24"/>
          <w:szCs w:val="24"/>
          <w:u w:val="single"/>
          <w:shd w:val="clear" w:color="auto" w:fill="FFFFFF"/>
        </w:rPr>
        <w:t xml:space="preserve">You </w:t>
      </w:r>
      <w:r w:rsidR="00627774" w:rsidRPr="0059208B">
        <w:rPr>
          <w:rFonts w:eastAsia="Times New Roman" w:cstheme="minorHAnsi"/>
          <w:color w:val="FF0000"/>
          <w:sz w:val="24"/>
          <w:szCs w:val="24"/>
          <w:u w:val="single"/>
          <w:shd w:val="clear" w:color="auto" w:fill="FFFFFF"/>
        </w:rPr>
        <w:t>must first log</w:t>
      </w:r>
      <w:r w:rsidRPr="0059208B">
        <w:rPr>
          <w:rFonts w:eastAsia="Times New Roman" w:cstheme="minorHAnsi"/>
          <w:color w:val="FF0000"/>
          <w:sz w:val="24"/>
          <w:szCs w:val="24"/>
          <w:u w:val="single"/>
          <w:shd w:val="clear" w:color="auto" w:fill="FFFFFF"/>
        </w:rPr>
        <w:t xml:space="preserve"> in via the </w:t>
      </w:r>
      <w:r w:rsidR="00627774" w:rsidRPr="0059208B">
        <w:rPr>
          <w:rFonts w:eastAsia="Times New Roman" w:cstheme="minorHAnsi"/>
          <w:color w:val="FF0000"/>
          <w:sz w:val="24"/>
          <w:szCs w:val="24"/>
          <w:u w:val="single"/>
          <w:shd w:val="clear" w:color="auto" w:fill="FFFFFF"/>
        </w:rPr>
        <w:t xml:space="preserve">MTMP Spring 2024 </w:t>
      </w:r>
      <w:r w:rsidRPr="0059208B">
        <w:rPr>
          <w:rFonts w:eastAsia="Times New Roman" w:cstheme="minorHAnsi"/>
          <w:color w:val="FF0000"/>
          <w:sz w:val="24"/>
          <w:szCs w:val="24"/>
          <w:u w:val="single"/>
          <w:shd w:val="clear" w:color="auto" w:fill="FFFFFF"/>
        </w:rPr>
        <w:t xml:space="preserve">email invitation that </w:t>
      </w:r>
      <w:r w:rsidR="00627774" w:rsidRPr="0059208B">
        <w:rPr>
          <w:rFonts w:eastAsia="Times New Roman" w:cstheme="minorHAnsi"/>
          <w:color w:val="FF0000"/>
          <w:sz w:val="24"/>
          <w:szCs w:val="24"/>
          <w:u w:val="single"/>
          <w:shd w:val="clear" w:color="auto" w:fill="FFFFFF"/>
        </w:rPr>
        <w:t>wa</w:t>
      </w:r>
      <w:r w:rsidRPr="0059208B">
        <w:rPr>
          <w:rFonts w:eastAsia="Times New Roman" w:cstheme="minorHAnsi"/>
          <w:color w:val="FF0000"/>
          <w:sz w:val="24"/>
          <w:szCs w:val="24"/>
          <w:u w:val="single"/>
          <w:shd w:val="clear" w:color="auto" w:fill="FFFFFF"/>
        </w:rPr>
        <w:t xml:space="preserve">s sent to </w:t>
      </w:r>
      <w:r w:rsidR="00627774" w:rsidRPr="0059208B">
        <w:rPr>
          <w:rFonts w:eastAsia="Times New Roman" w:cstheme="minorHAnsi"/>
          <w:color w:val="FF0000"/>
          <w:sz w:val="24"/>
          <w:szCs w:val="24"/>
          <w:u w:val="single"/>
          <w:shd w:val="clear" w:color="auto" w:fill="FFFFFF"/>
        </w:rPr>
        <w:t>the</w:t>
      </w:r>
      <w:r w:rsidRPr="0059208B">
        <w:rPr>
          <w:rFonts w:eastAsia="Times New Roman" w:cstheme="minorHAnsi"/>
          <w:color w:val="FF0000"/>
          <w:sz w:val="24"/>
          <w:szCs w:val="24"/>
          <w:u w:val="single"/>
          <w:shd w:val="clear" w:color="auto" w:fill="FFFFFF"/>
        </w:rPr>
        <w:t xml:space="preserve"> designated Admin on your contract</w:t>
      </w:r>
      <w:r w:rsidRPr="0072374D">
        <w:rPr>
          <w:rFonts w:eastAsia="Times New Roman" w:cstheme="minorHAnsi"/>
          <w:color w:val="000000"/>
          <w:sz w:val="24"/>
          <w:szCs w:val="24"/>
          <w:shd w:val="clear" w:color="auto" w:fill="FFFFFF"/>
        </w:rPr>
        <w:t>.</w:t>
      </w:r>
      <w:r w:rsidR="004213C5" w:rsidRPr="0072374D">
        <w:rPr>
          <w:rFonts w:eastAsia="Times New Roman" w:cstheme="minorHAnsi"/>
          <w:color w:val="000000"/>
          <w:sz w:val="24"/>
          <w:szCs w:val="24"/>
          <w:shd w:val="clear" w:color="auto" w:fill="FFFFFF"/>
        </w:rPr>
        <w:t xml:space="preserve"> Once you do, you will be directed to the MTMP specific CVENT site.</w:t>
      </w:r>
    </w:p>
    <w:p w14:paraId="6A35BAFD" w14:textId="77777777" w:rsidR="007C2372" w:rsidRPr="0072374D" w:rsidRDefault="007C2372" w:rsidP="007C2372">
      <w:pPr>
        <w:spacing w:after="0" w:line="240" w:lineRule="auto"/>
        <w:rPr>
          <w:rFonts w:eastAsia="Times New Roman" w:cstheme="minorHAnsi"/>
          <w:color w:val="000000"/>
          <w:sz w:val="24"/>
          <w:szCs w:val="24"/>
          <w:shd w:val="clear" w:color="auto" w:fill="FFFFFF"/>
        </w:rPr>
      </w:pPr>
    </w:p>
    <w:p w14:paraId="5C65160C" w14:textId="464C189C" w:rsidR="004213C5" w:rsidRPr="0072374D" w:rsidRDefault="004213C5" w:rsidP="007C2372">
      <w:pPr>
        <w:spacing w:after="0" w:line="240" w:lineRule="auto"/>
        <w:rPr>
          <w:rFonts w:eastAsia="Times New Roman" w:cstheme="minorHAnsi"/>
          <w:b/>
          <w:bCs/>
          <w:color w:val="000000"/>
          <w:sz w:val="24"/>
          <w:szCs w:val="24"/>
          <w:shd w:val="clear" w:color="auto" w:fill="FFFFFF"/>
        </w:rPr>
      </w:pPr>
      <w:r w:rsidRPr="0072374D">
        <w:rPr>
          <w:rFonts w:eastAsia="Times New Roman" w:cstheme="minorHAnsi"/>
          <w:b/>
          <w:bCs/>
          <w:color w:val="000000"/>
          <w:sz w:val="24"/>
          <w:szCs w:val="24"/>
          <w:shd w:val="clear" w:color="auto" w:fill="FFFFFF"/>
        </w:rPr>
        <w:t xml:space="preserve">I am on CVENT but I do not see the MTMP </w:t>
      </w:r>
      <w:r w:rsidR="00627774">
        <w:rPr>
          <w:rFonts w:eastAsia="Times New Roman" w:cstheme="minorHAnsi"/>
          <w:b/>
          <w:bCs/>
          <w:color w:val="000000"/>
          <w:sz w:val="24"/>
          <w:szCs w:val="24"/>
          <w:shd w:val="clear" w:color="auto" w:fill="FFFFFF"/>
        </w:rPr>
        <w:t>Spring 2024</w:t>
      </w:r>
      <w:r w:rsidRPr="0072374D">
        <w:rPr>
          <w:rFonts w:eastAsia="Times New Roman" w:cstheme="minorHAnsi"/>
          <w:b/>
          <w:bCs/>
          <w:color w:val="000000"/>
          <w:sz w:val="24"/>
          <w:szCs w:val="24"/>
          <w:shd w:val="clear" w:color="auto" w:fill="FFFFFF"/>
        </w:rPr>
        <w:t xml:space="preserve"> show?</w:t>
      </w:r>
    </w:p>
    <w:p w14:paraId="4DAB3A7A" w14:textId="1E601033" w:rsidR="007C2372" w:rsidRPr="0072374D" w:rsidRDefault="007C2372" w:rsidP="007C2372">
      <w:pPr>
        <w:spacing w:after="0" w:line="240" w:lineRule="auto"/>
        <w:rPr>
          <w:rFonts w:eastAsia="Times New Roman" w:cstheme="minorHAnsi"/>
          <w:color w:val="000000"/>
          <w:sz w:val="24"/>
          <w:szCs w:val="24"/>
          <w:shd w:val="clear" w:color="auto" w:fill="FFFFFF"/>
        </w:rPr>
      </w:pPr>
      <w:r w:rsidRPr="0072374D">
        <w:rPr>
          <w:rFonts w:eastAsia="Times New Roman" w:cstheme="minorHAnsi"/>
          <w:color w:val="000000"/>
          <w:sz w:val="24"/>
          <w:szCs w:val="24"/>
          <w:shd w:val="clear" w:color="auto" w:fill="FFFFFF"/>
        </w:rPr>
        <w:t xml:space="preserve">If you are not seeing the </w:t>
      </w:r>
      <w:r w:rsidR="00D470B8">
        <w:rPr>
          <w:rFonts w:eastAsia="Times New Roman" w:cstheme="minorHAnsi"/>
          <w:color w:val="000000"/>
          <w:sz w:val="24"/>
          <w:szCs w:val="24"/>
          <w:shd w:val="clear" w:color="auto" w:fill="FFFFFF"/>
        </w:rPr>
        <w:t>Spring 2024</w:t>
      </w:r>
      <w:r w:rsidRPr="0072374D">
        <w:rPr>
          <w:rFonts w:eastAsia="Times New Roman" w:cstheme="minorHAnsi"/>
          <w:color w:val="000000"/>
          <w:sz w:val="24"/>
          <w:szCs w:val="24"/>
          <w:shd w:val="clear" w:color="auto" w:fill="FFFFFF"/>
        </w:rPr>
        <w:t xml:space="preserve"> conference, make sure you </w:t>
      </w:r>
      <w:r w:rsidR="00032869">
        <w:rPr>
          <w:rFonts w:eastAsia="Times New Roman" w:cstheme="minorHAnsi"/>
          <w:color w:val="000000"/>
          <w:sz w:val="24"/>
          <w:szCs w:val="24"/>
          <w:shd w:val="clear" w:color="auto" w:fill="FFFFFF"/>
        </w:rPr>
        <w:t>select</w:t>
      </w:r>
      <w:r w:rsidRPr="0072374D">
        <w:rPr>
          <w:rFonts w:eastAsia="Times New Roman" w:cstheme="minorHAnsi"/>
          <w:color w:val="000000"/>
          <w:sz w:val="24"/>
          <w:szCs w:val="24"/>
          <w:shd w:val="clear" w:color="auto" w:fill="FFFFFF"/>
        </w:rPr>
        <w:t xml:space="preserve"> “</w:t>
      </w:r>
      <w:r w:rsidR="00032869">
        <w:rPr>
          <w:rFonts w:eastAsia="Times New Roman" w:cstheme="minorHAnsi"/>
          <w:color w:val="000000"/>
          <w:sz w:val="24"/>
          <w:szCs w:val="24"/>
          <w:shd w:val="clear" w:color="auto" w:fill="FFFFFF"/>
        </w:rPr>
        <w:t xml:space="preserve">Switch </w:t>
      </w:r>
      <w:r w:rsidRPr="0072374D">
        <w:rPr>
          <w:rFonts w:eastAsia="Times New Roman" w:cstheme="minorHAnsi"/>
          <w:color w:val="000000"/>
          <w:sz w:val="24"/>
          <w:szCs w:val="24"/>
          <w:shd w:val="clear" w:color="auto" w:fill="FFFFFF"/>
        </w:rPr>
        <w:t>Events”</w:t>
      </w:r>
      <w:r w:rsidR="004213C5" w:rsidRPr="0072374D">
        <w:rPr>
          <w:rFonts w:eastAsia="Times New Roman" w:cstheme="minorHAnsi"/>
          <w:color w:val="000000"/>
          <w:sz w:val="24"/>
          <w:szCs w:val="24"/>
          <w:shd w:val="clear" w:color="auto" w:fill="FFFFFF"/>
        </w:rPr>
        <w:t xml:space="preserve"> at the top </w:t>
      </w:r>
      <w:r w:rsidR="00032869">
        <w:rPr>
          <w:rFonts w:eastAsia="Times New Roman" w:cstheme="minorHAnsi"/>
          <w:color w:val="000000"/>
          <w:sz w:val="24"/>
          <w:szCs w:val="24"/>
          <w:shd w:val="clear" w:color="auto" w:fill="FFFFFF"/>
        </w:rPr>
        <w:t xml:space="preserve">left side of the </w:t>
      </w:r>
      <w:r w:rsidR="004213C5" w:rsidRPr="0072374D">
        <w:rPr>
          <w:rFonts w:eastAsia="Times New Roman" w:cstheme="minorHAnsi"/>
          <w:color w:val="000000"/>
          <w:sz w:val="24"/>
          <w:szCs w:val="24"/>
          <w:shd w:val="clear" w:color="auto" w:fill="FFFFFF"/>
        </w:rPr>
        <w:t>menu</w:t>
      </w:r>
      <w:r w:rsidRPr="0072374D">
        <w:rPr>
          <w:rFonts w:eastAsia="Times New Roman" w:cstheme="minorHAnsi"/>
          <w:color w:val="000000"/>
          <w:sz w:val="24"/>
          <w:szCs w:val="24"/>
          <w:shd w:val="clear" w:color="auto" w:fill="FFFFFF"/>
        </w:rPr>
        <w:t xml:space="preserve"> and select the </w:t>
      </w:r>
      <w:r w:rsidR="00D470B8">
        <w:rPr>
          <w:rFonts w:eastAsia="Times New Roman" w:cstheme="minorHAnsi"/>
          <w:color w:val="000000"/>
          <w:sz w:val="24"/>
          <w:szCs w:val="24"/>
          <w:shd w:val="clear" w:color="auto" w:fill="FFFFFF"/>
        </w:rPr>
        <w:t>Spring 2024</w:t>
      </w:r>
      <w:r w:rsidRPr="0072374D">
        <w:rPr>
          <w:rFonts w:eastAsia="Times New Roman" w:cstheme="minorHAnsi"/>
          <w:color w:val="000000"/>
          <w:sz w:val="24"/>
          <w:szCs w:val="24"/>
          <w:shd w:val="clear" w:color="auto" w:fill="FFFFFF"/>
        </w:rPr>
        <w:t xml:space="preserve"> event.</w:t>
      </w:r>
      <w:r w:rsidR="004213C5" w:rsidRPr="0072374D">
        <w:rPr>
          <w:rFonts w:eastAsia="Times New Roman" w:cstheme="minorHAnsi"/>
          <w:color w:val="000000"/>
          <w:sz w:val="24"/>
          <w:szCs w:val="24"/>
          <w:shd w:val="clear" w:color="auto" w:fill="FFFFFF"/>
        </w:rPr>
        <w:t xml:space="preserve"> </w:t>
      </w:r>
    </w:p>
    <w:p w14:paraId="1EA52A37" w14:textId="77777777" w:rsidR="007B1F5A" w:rsidRPr="0072374D" w:rsidRDefault="007B1F5A" w:rsidP="007B1F5A">
      <w:pPr>
        <w:spacing w:after="0" w:line="240" w:lineRule="auto"/>
        <w:rPr>
          <w:rFonts w:eastAsia="Times New Roman" w:cstheme="minorHAnsi"/>
          <w:color w:val="000000"/>
          <w:sz w:val="24"/>
          <w:szCs w:val="24"/>
          <w:shd w:val="clear" w:color="auto" w:fill="FFFFFF"/>
        </w:rPr>
      </w:pPr>
    </w:p>
    <w:p w14:paraId="7216B019" w14:textId="71A709AB" w:rsidR="004213C5" w:rsidRPr="0072374D" w:rsidRDefault="004213C5" w:rsidP="004213C5">
      <w:pPr>
        <w:pStyle w:val="NoSpacing"/>
        <w:rPr>
          <w:rFonts w:cstheme="minorHAnsi"/>
          <w:b/>
          <w:bCs/>
          <w:sz w:val="24"/>
          <w:szCs w:val="24"/>
        </w:rPr>
      </w:pPr>
      <w:r w:rsidRPr="0072374D">
        <w:rPr>
          <w:rFonts w:cstheme="minorHAnsi"/>
          <w:b/>
          <w:bCs/>
          <w:sz w:val="24"/>
          <w:szCs w:val="24"/>
        </w:rPr>
        <w:t>What Exhibitor Profile information do I need to include? Where will this information be advertised?</w:t>
      </w:r>
    </w:p>
    <w:p w14:paraId="67193819" w14:textId="5BC7FA55" w:rsidR="004213C5" w:rsidRPr="0072374D" w:rsidRDefault="004213C5" w:rsidP="004213C5">
      <w:pPr>
        <w:pStyle w:val="NoSpacing"/>
        <w:rPr>
          <w:rFonts w:cstheme="minorHAnsi"/>
          <w:sz w:val="24"/>
          <w:szCs w:val="24"/>
        </w:rPr>
      </w:pPr>
      <w:r w:rsidRPr="0072374D">
        <w:rPr>
          <w:rFonts w:cstheme="minorHAnsi"/>
          <w:sz w:val="24"/>
          <w:szCs w:val="24"/>
        </w:rPr>
        <w:t xml:space="preserve">The information you fill in here will populate to the conference app, so please be sure to upload your </w:t>
      </w:r>
      <w:r w:rsidRPr="0072374D">
        <w:rPr>
          <w:rFonts w:cstheme="minorHAnsi"/>
          <w:sz w:val="24"/>
          <w:szCs w:val="24"/>
          <w:u w:val="single"/>
        </w:rPr>
        <w:t>logo, general company information and any social media</w:t>
      </w:r>
      <w:r w:rsidRPr="0072374D">
        <w:rPr>
          <w:rFonts w:cstheme="minorHAnsi"/>
          <w:sz w:val="24"/>
          <w:szCs w:val="24"/>
        </w:rPr>
        <w:t>. Your booth number is already there;</w:t>
      </w:r>
      <w:r w:rsidR="00E3304A" w:rsidRPr="0072374D">
        <w:rPr>
          <w:rFonts w:cstheme="minorHAnsi"/>
          <w:sz w:val="24"/>
          <w:szCs w:val="24"/>
        </w:rPr>
        <w:t xml:space="preserve"> t</w:t>
      </w:r>
      <w:r w:rsidRPr="0072374D">
        <w:rPr>
          <w:rFonts w:cstheme="minorHAnsi"/>
          <w:sz w:val="24"/>
          <w:szCs w:val="24"/>
        </w:rPr>
        <w:t>his is how attendees will know where to find you in the Exhibit Hall.  The “Tagline” it asks for is not mandatory. If your company has a tagline such as: “ABC, we mean business!” then add that; if not, do not worry about adding anything.</w:t>
      </w:r>
      <w:r w:rsidR="00E3304A" w:rsidRPr="0072374D">
        <w:rPr>
          <w:rFonts w:cstheme="minorHAnsi"/>
          <w:sz w:val="24"/>
          <w:szCs w:val="24"/>
        </w:rPr>
        <w:t xml:space="preserve"> </w:t>
      </w:r>
      <w:r w:rsidR="00E3304A" w:rsidRPr="0072374D">
        <w:rPr>
          <w:rFonts w:eastAsia="Times New Roman" w:cstheme="minorHAnsi"/>
          <w:color w:val="000000"/>
          <w:sz w:val="24"/>
          <w:szCs w:val="24"/>
          <w:shd w:val="clear" w:color="auto" w:fill="FFFFFF"/>
        </w:rPr>
        <w:t>To be clear, MTMP is not providing any details, it is your responsibility to do so. Be as thorough as possible so attendees can learn about your company.</w:t>
      </w:r>
    </w:p>
    <w:p w14:paraId="75A8D012" w14:textId="77777777" w:rsidR="004213C5" w:rsidRPr="0072374D" w:rsidRDefault="004213C5" w:rsidP="004213C5">
      <w:pPr>
        <w:pStyle w:val="NoSpacing"/>
        <w:rPr>
          <w:rFonts w:cstheme="minorHAnsi"/>
          <w:sz w:val="24"/>
          <w:szCs w:val="24"/>
        </w:rPr>
      </w:pPr>
    </w:p>
    <w:p w14:paraId="4DCEE1B7" w14:textId="43393763" w:rsidR="004213C5" w:rsidRPr="0072374D" w:rsidRDefault="004213C5" w:rsidP="004213C5">
      <w:pPr>
        <w:pStyle w:val="NoSpacing"/>
        <w:rPr>
          <w:rFonts w:cstheme="minorHAnsi"/>
          <w:b/>
          <w:bCs/>
          <w:sz w:val="24"/>
          <w:szCs w:val="24"/>
        </w:rPr>
      </w:pPr>
      <w:r w:rsidRPr="0072374D">
        <w:rPr>
          <w:rFonts w:cstheme="minorHAnsi"/>
          <w:b/>
          <w:bCs/>
          <w:sz w:val="24"/>
          <w:szCs w:val="24"/>
        </w:rPr>
        <w:t>What Exhibitor Profile fields are not mandatory:</w:t>
      </w:r>
    </w:p>
    <w:p w14:paraId="3FDA042F" w14:textId="39675FB1" w:rsidR="004213C5" w:rsidRPr="0072374D" w:rsidRDefault="004213C5" w:rsidP="004213C5">
      <w:pPr>
        <w:pStyle w:val="NoSpacing"/>
        <w:rPr>
          <w:rFonts w:cstheme="minorHAnsi"/>
          <w:sz w:val="24"/>
          <w:szCs w:val="24"/>
        </w:rPr>
      </w:pPr>
      <w:r w:rsidRPr="0072374D">
        <w:rPr>
          <w:rFonts w:cstheme="minorHAnsi"/>
          <w:sz w:val="24"/>
          <w:szCs w:val="24"/>
        </w:rPr>
        <w:t>There are a few fields on the form that do not apply to this conference.</w:t>
      </w:r>
      <w:r w:rsidRPr="0072374D">
        <w:rPr>
          <w:rFonts w:cstheme="minorHAnsi"/>
          <w:sz w:val="24"/>
          <w:szCs w:val="24"/>
          <w:u w:val="single"/>
        </w:rPr>
        <w:t xml:space="preserve"> </w:t>
      </w:r>
      <w:r w:rsidRPr="0072374D">
        <w:rPr>
          <w:rFonts w:cstheme="minorHAnsi"/>
          <w:color w:val="FF0000"/>
          <w:sz w:val="24"/>
          <w:szCs w:val="24"/>
          <w:u w:val="single"/>
        </w:rPr>
        <w:t>You should not add information for these 4 fields:</w:t>
      </w:r>
    </w:p>
    <w:p w14:paraId="29DF4A74" w14:textId="77777777" w:rsidR="004213C5" w:rsidRPr="0072374D" w:rsidRDefault="004213C5" w:rsidP="004213C5">
      <w:pPr>
        <w:pStyle w:val="NoSpacing"/>
        <w:rPr>
          <w:rFonts w:cstheme="minorHAnsi"/>
          <w:b/>
          <w:bCs/>
          <w:color w:val="FF0000"/>
          <w:sz w:val="24"/>
          <w:szCs w:val="24"/>
        </w:rPr>
      </w:pPr>
    </w:p>
    <w:p w14:paraId="763813A3" w14:textId="77777777" w:rsidR="004213C5" w:rsidRPr="0072374D" w:rsidRDefault="004213C5" w:rsidP="004213C5">
      <w:pPr>
        <w:pStyle w:val="NoSpacing"/>
        <w:numPr>
          <w:ilvl w:val="0"/>
          <w:numId w:val="4"/>
        </w:numPr>
        <w:jc w:val="center"/>
        <w:rPr>
          <w:rFonts w:cstheme="minorHAnsi"/>
          <w:b/>
          <w:bCs/>
          <w:color w:val="FF0000"/>
          <w:sz w:val="24"/>
          <w:szCs w:val="24"/>
        </w:rPr>
      </w:pPr>
      <w:r w:rsidRPr="0072374D">
        <w:rPr>
          <w:rFonts w:cstheme="minorHAnsi"/>
          <w:b/>
          <w:bCs/>
          <w:color w:val="FF0000"/>
          <w:sz w:val="24"/>
          <w:szCs w:val="24"/>
        </w:rPr>
        <w:t>Virtual Booth Banner</w:t>
      </w:r>
    </w:p>
    <w:p w14:paraId="605649B3" w14:textId="77777777" w:rsidR="004213C5" w:rsidRPr="0072374D" w:rsidRDefault="004213C5" w:rsidP="004213C5">
      <w:pPr>
        <w:pStyle w:val="NoSpacing"/>
        <w:numPr>
          <w:ilvl w:val="0"/>
          <w:numId w:val="4"/>
        </w:numPr>
        <w:jc w:val="center"/>
        <w:rPr>
          <w:rFonts w:cstheme="minorHAnsi"/>
          <w:b/>
          <w:bCs/>
          <w:color w:val="FF0000"/>
          <w:sz w:val="24"/>
          <w:szCs w:val="24"/>
        </w:rPr>
      </w:pPr>
      <w:r w:rsidRPr="0072374D">
        <w:rPr>
          <w:rFonts w:cstheme="minorHAnsi"/>
          <w:b/>
          <w:bCs/>
          <w:color w:val="FF0000"/>
          <w:sz w:val="24"/>
          <w:szCs w:val="24"/>
        </w:rPr>
        <w:t>Tax ID/VAT Number</w:t>
      </w:r>
    </w:p>
    <w:p w14:paraId="69565109" w14:textId="77777777" w:rsidR="004213C5" w:rsidRPr="0072374D" w:rsidRDefault="004213C5" w:rsidP="004213C5">
      <w:pPr>
        <w:pStyle w:val="NoSpacing"/>
        <w:numPr>
          <w:ilvl w:val="0"/>
          <w:numId w:val="4"/>
        </w:numPr>
        <w:jc w:val="center"/>
        <w:rPr>
          <w:rFonts w:cstheme="minorHAnsi"/>
          <w:b/>
          <w:bCs/>
          <w:color w:val="FF0000"/>
          <w:sz w:val="24"/>
          <w:szCs w:val="24"/>
        </w:rPr>
      </w:pPr>
      <w:r w:rsidRPr="0072374D">
        <w:rPr>
          <w:rFonts w:cstheme="minorHAnsi"/>
          <w:b/>
          <w:bCs/>
          <w:color w:val="FF0000"/>
          <w:sz w:val="24"/>
          <w:szCs w:val="24"/>
        </w:rPr>
        <w:t>Virtual Meeting URL</w:t>
      </w:r>
    </w:p>
    <w:p w14:paraId="0B7C6FCF" w14:textId="06AE375A" w:rsidR="004213C5" w:rsidRPr="00B348C7" w:rsidRDefault="004213C5" w:rsidP="00B348C7">
      <w:pPr>
        <w:pStyle w:val="NoSpacing"/>
        <w:numPr>
          <w:ilvl w:val="0"/>
          <w:numId w:val="4"/>
        </w:numPr>
        <w:jc w:val="center"/>
        <w:rPr>
          <w:rFonts w:cstheme="minorHAnsi"/>
          <w:b/>
          <w:bCs/>
          <w:color w:val="FF0000"/>
          <w:sz w:val="24"/>
          <w:szCs w:val="24"/>
        </w:rPr>
      </w:pPr>
      <w:r w:rsidRPr="0072374D">
        <w:rPr>
          <w:rFonts w:cstheme="minorHAnsi"/>
          <w:b/>
          <w:bCs/>
          <w:color w:val="FF0000"/>
          <w:sz w:val="24"/>
          <w:szCs w:val="24"/>
        </w:rPr>
        <w:t>Virtual Host Key</w:t>
      </w:r>
    </w:p>
    <w:p w14:paraId="4C9958B3" w14:textId="586C47C4" w:rsidR="004213C5" w:rsidRPr="00B348C7" w:rsidRDefault="00E3304A" w:rsidP="00B348C7">
      <w:pPr>
        <w:pStyle w:val="NoSpacing"/>
        <w:rPr>
          <w:b/>
          <w:bCs/>
          <w:sz w:val="24"/>
          <w:szCs w:val="24"/>
        </w:rPr>
      </w:pPr>
      <w:r w:rsidRPr="00B348C7">
        <w:rPr>
          <w:b/>
          <w:bCs/>
          <w:sz w:val="24"/>
          <w:szCs w:val="24"/>
        </w:rPr>
        <w:t>How can my staff use the CVENT lead capture license?</w:t>
      </w:r>
    </w:p>
    <w:p w14:paraId="3DB89B37" w14:textId="48C78E0A" w:rsidR="00E3304A" w:rsidRPr="00B348C7" w:rsidRDefault="00E3304A" w:rsidP="00B348C7">
      <w:pPr>
        <w:pStyle w:val="NoSpacing"/>
        <w:rPr>
          <w:sz w:val="24"/>
          <w:szCs w:val="24"/>
          <w:shd w:val="clear" w:color="auto" w:fill="FFFFFF"/>
        </w:rPr>
      </w:pPr>
      <w:r w:rsidRPr="00B348C7">
        <w:rPr>
          <w:sz w:val="24"/>
          <w:szCs w:val="24"/>
          <w:shd w:val="clear" w:color="auto" w:fill="FFFFFF"/>
        </w:rPr>
        <w:t>Only one staff may download the license to their device. If you want all staff to use the scanner, we suggest you bring a device to be shared by all (</w:t>
      </w:r>
      <w:proofErr w:type="spellStart"/>
      <w:r w:rsidRPr="00B348C7">
        <w:rPr>
          <w:sz w:val="24"/>
          <w:szCs w:val="24"/>
          <w:shd w:val="clear" w:color="auto" w:fill="FFFFFF"/>
        </w:rPr>
        <w:t>ie</w:t>
      </w:r>
      <w:proofErr w:type="spellEnd"/>
      <w:r w:rsidRPr="00B348C7">
        <w:rPr>
          <w:sz w:val="24"/>
          <w:szCs w:val="24"/>
          <w:shd w:val="clear" w:color="auto" w:fill="FFFFFF"/>
        </w:rPr>
        <w:t xml:space="preserve"> an </w:t>
      </w:r>
      <w:proofErr w:type="spellStart"/>
      <w:r w:rsidRPr="00B348C7">
        <w:rPr>
          <w:sz w:val="24"/>
          <w:szCs w:val="24"/>
          <w:shd w:val="clear" w:color="auto" w:fill="FFFFFF"/>
        </w:rPr>
        <w:t>ipad</w:t>
      </w:r>
      <w:proofErr w:type="spellEnd"/>
      <w:r w:rsidRPr="00B348C7">
        <w:rPr>
          <w:sz w:val="24"/>
          <w:szCs w:val="24"/>
          <w:shd w:val="clear" w:color="auto" w:fill="FFFFFF"/>
        </w:rPr>
        <w:t xml:space="preserve">); otherwise only the person who downloaded the license will have access on their individual device. If you would like to have multiple users on different devices, you can purchase an additional license.  See “Get License” above.  </w:t>
      </w:r>
    </w:p>
    <w:p w14:paraId="20490870" w14:textId="77777777" w:rsidR="0072374D" w:rsidRPr="0072374D" w:rsidRDefault="0072374D" w:rsidP="003C390D">
      <w:pPr>
        <w:shd w:val="clear" w:color="auto" w:fill="FFFFFF"/>
        <w:spacing w:after="150" w:line="240" w:lineRule="auto"/>
        <w:rPr>
          <w:rFonts w:eastAsia="Times New Roman" w:cstheme="minorHAnsi"/>
          <w:color w:val="000000"/>
          <w:sz w:val="24"/>
          <w:szCs w:val="24"/>
          <w:shd w:val="clear" w:color="auto" w:fill="FFFFFF"/>
        </w:rPr>
      </w:pPr>
    </w:p>
    <w:p w14:paraId="54B0D7E6" w14:textId="77777777" w:rsidR="0072374D" w:rsidRPr="0072374D" w:rsidRDefault="0072374D" w:rsidP="0072374D">
      <w:pPr>
        <w:spacing w:after="0" w:line="240" w:lineRule="auto"/>
        <w:rPr>
          <w:rFonts w:eastAsia="Times New Roman" w:cstheme="minorHAnsi"/>
          <w:b/>
          <w:bCs/>
          <w:color w:val="000000"/>
          <w:sz w:val="24"/>
          <w:szCs w:val="24"/>
          <w:shd w:val="clear" w:color="auto" w:fill="FFFFFF"/>
        </w:rPr>
      </w:pPr>
      <w:r w:rsidRPr="0072374D">
        <w:rPr>
          <w:rFonts w:eastAsia="Times New Roman" w:cstheme="minorHAnsi"/>
          <w:b/>
          <w:bCs/>
          <w:color w:val="000000"/>
          <w:sz w:val="24"/>
          <w:szCs w:val="24"/>
          <w:shd w:val="clear" w:color="auto" w:fill="FFFFFF"/>
        </w:rPr>
        <w:t>What are the best Devices for Lead Capture Licenses?</w:t>
      </w:r>
    </w:p>
    <w:p w14:paraId="1F5782E0" w14:textId="13D0688B" w:rsidR="0072374D" w:rsidRPr="0072374D" w:rsidRDefault="0072374D" w:rsidP="0072374D">
      <w:pPr>
        <w:spacing w:after="0" w:line="240" w:lineRule="auto"/>
        <w:rPr>
          <w:rFonts w:eastAsia="Times New Roman" w:cstheme="minorHAnsi"/>
          <w:sz w:val="24"/>
          <w:szCs w:val="24"/>
        </w:rPr>
      </w:pPr>
      <w:r w:rsidRPr="0072374D">
        <w:rPr>
          <w:rFonts w:eastAsia="Times New Roman" w:cstheme="minorHAnsi"/>
          <w:color w:val="000000"/>
          <w:sz w:val="24"/>
          <w:szCs w:val="24"/>
          <w:shd w:val="clear" w:color="auto" w:fill="FFFFFF"/>
        </w:rPr>
        <w:t>iOS (</w:t>
      </w:r>
      <w:r w:rsidR="00A83D96">
        <w:t>14.1 iOS</w:t>
      </w:r>
      <w:r w:rsidR="00A83D96">
        <w:rPr>
          <w:rFonts w:eastAsia="Times New Roman" w:cstheme="minorHAnsi"/>
          <w:color w:val="000000"/>
          <w:sz w:val="24"/>
          <w:szCs w:val="24"/>
          <w:shd w:val="clear" w:color="auto" w:fill="FFFFFF"/>
        </w:rPr>
        <w:t xml:space="preserve">) </w:t>
      </w:r>
      <w:r w:rsidRPr="0072374D">
        <w:rPr>
          <w:rFonts w:eastAsia="Times New Roman" w:cstheme="minorHAnsi"/>
          <w:color w:val="000000"/>
          <w:sz w:val="24"/>
          <w:szCs w:val="24"/>
          <w:shd w:val="clear" w:color="auto" w:fill="FFFFFF"/>
        </w:rPr>
        <w:t>and Android (8+) devices supported</w:t>
      </w:r>
    </w:p>
    <w:p w14:paraId="7B448990" w14:textId="7DE48412" w:rsidR="0072374D" w:rsidRPr="0072374D" w:rsidRDefault="0072374D" w:rsidP="0072374D">
      <w:pPr>
        <w:shd w:val="clear" w:color="auto" w:fill="FFFFFF"/>
        <w:spacing w:after="150" w:line="240" w:lineRule="auto"/>
        <w:rPr>
          <w:rFonts w:eastAsia="Times New Roman" w:cstheme="minorHAnsi"/>
          <w:color w:val="000000"/>
          <w:sz w:val="24"/>
          <w:szCs w:val="24"/>
        </w:rPr>
      </w:pPr>
      <w:r w:rsidRPr="0072374D">
        <w:rPr>
          <w:rFonts w:eastAsia="Times New Roman" w:cstheme="minorHAnsi"/>
          <w:color w:val="000000"/>
          <w:sz w:val="24"/>
          <w:szCs w:val="24"/>
        </w:rPr>
        <w:t xml:space="preserve">We support iOS devices running on </w:t>
      </w:r>
      <w:r w:rsidR="00A83D96">
        <w:t>14.1 iOS version</w:t>
      </w:r>
      <w:r w:rsidR="00A83D96" w:rsidRPr="0072374D">
        <w:rPr>
          <w:rFonts w:eastAsia="Times New Roman" w:cstheme="minorHAnsi"/>
          <w:color w:val="000000"/>
          <w:sz w:val="24"/>
          <w:szCs w:val="24"/>
        </w:rPr>
        <w:t xml:space="preserve"> </w:t>
      </w:r>
      <w:r w:rsidRPr="0072374D">
        <w:rPr>
          <w:rFonts w:eastAsia="Times New Roman" w:cstheme="minorHAnsi"/>
          <w:color w:val="000000"/>
          <w:sz w:val="24"/>
          <w:szCs w:val="24"/>
        </w:rPr>
        <w:t xml:space="preserve">and higher. If your device is not running on </w:t>
      </w:r>
      <w:r w:rsidR="00A83D96">
        <w:t xml:space="preserve">14.1 iOS </w:t>
      </w:r>
      <w:r w:rsidRPr="0072374D">
        <w:rPr>
          <w:rFonts w:eastAsia="Times New Roman" w:cstheme="minorHAnsi"/>
          <w:color w:val="000000"/>
          <w:sz w:val="24"/>
          <w:szCs w:val="24"/>
        </w:rPr>
        <w:t xml:space="preserve">parts of </w:t>
      </w:r>
      <w:proofErr w:type="spellStart"/>
      <w:r w:rsidRPr="0072374D">
        <w:rPr>
          <w:rFonts w:eastAsia="Times New Roman" w:cstheme="minorHAnsi"/>
          <w:color w:val="000000"/>
          <w:sz w:val="24"/>
          <w:szCs w:val="24"/>
        </w:rPr>
        <w:t>LeadCapture</w:t>
      </w:r>
      <w:proofErr w:type="spellEnd"/>
      <w:r w:rsidRPr="0072374D">
        <w:rPr>
          <w:rFonts w:eastAsia="Times New Roman" w:cstheme="minorHAnsi"/>
          <w:color w:val="000000"/>
          <w:sz w:val="24"/>
          <w:szCs w:val="24"/>
        </w:rPr>
        <w:t xml:space="preserve"> may not work on your device. If you have an older device, check that it supports </w:t>
      </w:r>
      <w:r w:rsidR="00A83D96">
        <w:t>14.1 iOS version</w:t>
      </w:r>
      <w:r w:rsidR="00A83D96" w:rsidRPr="0072374D">
        <w:rPr>
          <w:rFonts w:eastAsia="Times New Roman" w:cstheme="minorHAnsi"/>
          <w:color w:val="000000"/>
          <w:sz w:val="24"/>
          <w:szCs w:val="24"/>
        </w:rPr>
        <w:t xml:space="preserve"> </w:t>
      </w:r>
      <w:r w:rsidRPr="0072374D">
        <w:rPr>
          <w:rFonts w:eastAsia="Times New Roman" w:cstheme="minorHAnsi"/>
          <w:color w:val="000000"/>
          <w:sz w:val="24"/>
          <w:szCs w:val="24"/>
        </w:rPr>
        <w:t xml:space="preserve">and make sure that you always update to the most recent version of </w:t>
      </w:r>
      <w:proofErr w:type="spellStart"/>
      <w:r w:rsidRPr="0072374D">
        <w:rPr>
          <w:rFonts w:eastAsia="Times New Roman" w:cstheme="minorHAnsi"/>
          <w:color w:val="000000"/>
          <w:sz w:val="24"/>
          <w:szCs w:val="24"/>
        </w:rPr>
        <w:t>LeadCapture</w:t>
      </w:r>
      <w:proofErr w:type="spellEnd"/>
      <w:r w:rsidRPr="0072374D">
        <w:rPr>
          <w:rFonts w:eastAsia="Times New Roman" w:cstheme="minorHAnsi"/>
          <w:color w:val="000000"/>
          <w:sz w:val="24"/>
          <w:szCs w:val="24"/>
        </w:rPr>
        <w:t>.</w:t>
      </w:r>
    </w:p>
    <w:p w14:paraId="0F5E5060" w14:textId="77777777" w:rsidR="0072374D" w:rsidRPr="0072374D" w:rsidRDefault="0072374D" w:rsidP="0072374D">
      <w:pPr>
        <w:shd w:val="clear" w:color="auto" w:fill="FFFFFF"/>
        <w:spacing w:after="150" w:line="240" w:lineRule="auto"/>
        <w:rPr>
          <w:rFonts w:eastAsia="Times New Roman" w:cstheme="minorHAnsi"/>
          <w:color w:val="000000"/>
          <w:sz w:val="24"/>
          <w:szCs w:val="24"/>
        </w:rPr>
      </w:pPr>
      <w:r w:rsidRPr="0072374D">
        <w:rPr>
          <w:rFonts w:eastAsia="Times New Roman" w:cstheme="minorHAnsi"/>
          <w:color w:val="000000"/>
          <w:sz w:val="24"/>
          <w:szCs w:val="24"/>
        </w:rPr>
        <w:t xml:space="preserve">We support Android devices running on 8 and higher and have access to the Google Play Store. If you have an older device that can’t run on Android 8+, does not support the Google Play Store (Kindle Fire), or you have not updated to 8+, parts of </w:t>
      </w:r>
      <w:proofErr w:type="spellStart"/>
      <w:r w:rsidRPr="0072374D">
        <w:rPr>
          <w:rFonts w:eastAsia="Times New Roman" w:cstheme="minorHAnsi"/>
          <w:color w:val="000000"/>
          <w:sz w:val="24"/>
          <w:szCs w:val="24"/>
        </w:rPr>
        <w:t>LeadCapture</w:t>
      </w:r>
      <w:proofErr w:type="spellEnd"/>
      <w:r w:rsidRPr="0072374D">
        <w:rPr>
          <w:rFonts w:eastAsia="Times New Roman" w:cstheme="minorHAnsi"/>
          <w:color w:val="000000"/>
          <w:sz w:val="24"/>
          <w:szCs w:val="24"/>
        </w:rPr>
        <w:t xml:space="preserve"> may not work. Always make sure your </w:t>
      </w:r>
      <w:proofErr w:type="spellStart"/>
      <w:r w:rsidRPr="0072374D">
        <w:rPr>
          <w:rFonts w:eastAsia="Times New Roman" w:cstheme="minorHAnsi"/>
          <w:color w:val="000000"/>
          <w:sz w:val="24"/>
          <w:szCs w:val="24"/>
        </w:rPr>
        <w:t>LeadCapture</w:t>
      </w:r>
      <w:proofErr w:type="spellEnd"/>
      <w:r w:rsidRPr="0072374D">
        <w:rPr>
          <w:rFonts w:eastAsia="Times New Roman" w:cstheme="minorHAnsi"/>
          <w:color w:val="000000"/>
          <w:sz w:val="24"/>
          <w:szCs w:val="24"/>
        </w:rPr>
        <w:t xml:space="preserve"> app is updated to the most recent version to have the best experience.</w:t>
      </w:r>
    </w:p>
    <w:p w14:paraId="1276052A" w14:textId="77777777" w:rsidR="0072374D" w:rsidRPr="0072374D" w:rsidRDefault="0072374D" w:rsidP="003C390D">
      <w:pPr>
        <w:shd w:val="clear" w:color="auto" w:fill="FFFFFF"/>
        <w:spacing w:after="150" w:line="240" w:lineRule="auto"/>
        <w:rPr>
          <w:rFonts w:eastAsia="Times New Roman" w:cstheme="minorHAnsi"/>
          <w:color w:val="000000"/>
          <w:sz w:val="24"/>
          <w:szCs w:val="24"/>
        </w:rPr>
      </w:pPr>
    </w:p>
    <w:p w14:paraId="10A2D905" w14:textId="741F9780" w:rsidR="00AB619A" w:rsidRPr="0072374D" w:rsidRDefault="00AB619A" w:rsidP="0072374D">
      <w:pPr>
        <w:spacing w:after="0" w:line="240" w:lineRule="auto"/>
        <w:rPr>
          <w:rFonts w:ascii="Arial" w:eastAsia="Times New Roman" w:hAnsi="Arial" w:cs="Arial"/>
          <w:color w:val="000000"/>
          <w:sz w:val="21"/>
          <w:szCs w:val="21"/>
          <w:shd w:val="clear" w:color="auto" w:fill="FFFFFF"/>
        </w:rPr>
      </w:pPr>
      <w:r w:rsidRPr="0072374D">
        <w:rPr>
          <w:rFonts w:ascii="Arial" w:eastAsia="Times New Roman" w:hAnsi="Arial" w:cs="Arial"/>
          <w:sz w:val="21"/>
          <w:szCs w:val="21"/>
          <w:shd w:val="clear" w:color="auto" w:fill="FFFFFF"/>
        </w:rPr>
        <w:br/>
      </w:r>
    </w:p>
    <w:p w14:paraId="526C599A" w14:textId="77777777" w:rsidR="00AB619A" w:rsidRDefault="00AB619A" w:rsidP="00AB619A">
      <w:pPr>
        <w:spacing w:after="0" w:line="240" w:lineRule="auto"/>
        <w:rPr>
          <w:rFonts w:ascii="Arial" w:eastAsia="Times New Roman" w:hAnsi="Arial" w:cs="Arial"/>
          <w:color w:val="000000"/>
          <w:sz w:val="21"/>
          <w:szCs w:val="21"/>
          <w:shd w:val="clear" w:color="auto" w:fill="FFFFFF"/>
        </w:rPr>
      </w:pPr>
    </w:p>
    <w:p w14:paraId="21B6390C" w14:textId="77777777" w:rsidR="00AB619A" w:rsidRDefault="00AB619A" w:rsidP="00AB619A">
      <w:pPr>
        <w:spacing w:after="0" w:line="240" w:lineRule="auto"/>
        <w:rPr>
          <w:rFonts w:ascii="Arial" w:eastAsia="Times New Roman" w:hAnsi="Arial" w:cs="Arial"/>
          <w:color w:val="000000"/>
          <w:sz w:val="21"/>
          <w:szCs w:val="21"/>
          <w:shd w:val="clear" w:color="auto" w:fill="FFFFFF"/>
        </w:rPr>
      </w:pPr>
    </w:p>
    <w:p w14:paraId="3171A20F" w14:textId="77777777" w:rsidR="00AB619A" w:rsidRPr="00DE4974" w:rsidRDefault="00AB619A" w:rsidP="0072374D">
      <w:pPr>
        <w:pStyle w:val="NoSpacing"/>
        <w:rPr>
          <w:rFonts w:ascii="Times New Roman" w:hAnsi="Times New Roman" w:cs="Times New Roman"/>
          <w:b/>
          <w:bCs/>
          <w:color w:val="FF0000"/>
          <w:sz w:val="24"/>
          <w:szCs w:val="24"/>
        </w:rPr>
      </w:pPr>
    </w:p>
    <w:p w14:paraId="61C2B857" w14:textId="77777777" w:rsidR="003C390D" w:rsidRPr="00DE4974" w:rsidRDefault="003C390D" w:rsidP="003C390D">
      <w:pPr>
        <w:rPr>
          <w:rFonts w:ascii="Times New Roman" w:hAnsi="Times New Roman" w:cs="Times New Roman"/>
          <w:sz w:val="24"/>
          <w:szCs w:val="24"/>
        </w:rPr>
      </w:pPr>
    </w:p>
    <w:sectPr w:rsidR="003C390D" w:rsidRPr="00DE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56"/>
    <w:multiLevelType w:val="hybridMultilevel"/>
    <w:tmpl w:val="AB5EA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C70"/>
    <w:multiLevelType w:val="hybridMultilevel"/>
    <w:tmpl w:val="81A2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6265"/>
    <w:multiLevelType w:val="hybridMultilevel"/>
    <w:tmpl w:val="AB5EA2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455D15"/>
    <w:multiLevelType w:val="hybridMultilevel"/>
    <w:tmpl w:val="8B3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34439"/>
    <w:multiLevelType w:val="hybridMultilevel"/>
    <w:tmpl w:val="494C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911461">
    <w:abstractNumId w:val="0"/>
  </w:num>
  <w:num w:numId="2" w16cid:durableId="915169628">
    <w:abstractNumId w:val="1"/>
  </w:num>
  <w:num w:numId="3" w16cid:durableId="1512455535">
    <w:abstractNumId w:val="2"/>
  </w:num>
  <w:num w:numId="4" w16cid:durableId="2094352370">
    <w:abstractNumId w:val="3"/>
  </w:num>
  <w:num w:numId="5" w16cid:durableId="93139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0D"/>
    <w:rsid w:val="000160AE"/>
    <w:rsid w:val="00032869"/>
    <w:rsid w:val="00176084"/>
    <w:rsid w:val="00190BD7"/>
    <w:rsid w:val="001A4E99"/>
    <w:rsid w:val="001A66C0"/>
    <w:rsid w:val="001D7C6F"/>
    <w:rsid w:val="001F2E51"/>
    <w:rsid w:val="00267233"/>
    <w:rsid w:val="002A63B4"/>
    <w:rsid w:val="00331A48"/>
    <w:rsid w:val="003C390D"/>
    <w:rsid w:val="004213C5"/>
    <w:rsid w:val="00495F72"/>
    <w:rsid w:val="004B3499"/>
    <w:rsid w:val="0059208B"/>
    <w:rsid w:val="005A7ABF"/>
    <w:rsid w:val="006158E3"/>
    <w:rsid w:val="00627774"/>
    <w:rsid w:val="00635DCD"/>
    <w:rsid w:val="00637871"/>
    <w:rsid w:val="0072374D"/>
    <w:rsid w:val="00776349"/>
    <w:rsid w:val="007A4B50"/>
    <w:rsid w:val="007B1F5A"/>
    <w:rsid w:val="007C2372"/>
    <w:rsid w:val="00805973"/>
    <w:rsid w:val="00876B1C"/>
    <w:rsid w:val="00901B80"/>
    <w:rsid w:val="00966A2E"/>
    <w:rsid w:val="00A11DBC"/>
    <w:rsid w:val="00A83D96"/>
    <w:rsid w:val="00AA4BBA"/>
    <w:rsid w:val="00AB619A"/>
    <w:rsid w:val="00AF003F"/>
    <w:rsid w:val="00B348C7"/>
    <w:rsid w:val="00B90D8B"/>
    <w:rsid w:val="00C91C42"/>
    <w:rsid w:val="00C96151"/>
    <w:rsid w:val="00CB73F1"/>
    <w:rsid w:val="00CC5C0A"/>
    <w:rsid w:val="00D2554D"/>
    <w:rsid w:val="00D470B8"/>
    <w:rsid w:val="00D55824"/>
    <w:rsid w:val="00D73800"/>
    <w:rsid w:val="00DD0316"/>
    <w:rsid w:val="00DD6524"/>
    <w:rsid w:val="00DE4974"/>
    <w:rsid w:val="00DF27E3"/>
    <w:rsid w:val="00E3304A"/>
    <w:rsid w:val="00E57A53"/>
    <w:rsid w:val="00EB1AE8"/>
    <w:rsid w:val="00EC077F"/>
    <w:rsid w:val="00EF140E"/>
    <w:rsid w:val="00F00396"/>
    <w:rsid w:val="00F306C9"/>
    <w:rsid w:val="00F8541D"/>
    <w:rsid w:val="00FB0547"/>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EA6F"/>
  <w15:chartTrackingRefBased/>
  <w15:docId w15:val="{A2DE6729-CBF3-418C-A768-46F7836D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C0A"/>
    <w:pPr>
      <w:ind w:left="720"/>
      <w:contextualSpacing/>
    </w:pPr>
  </w:style>
  <w:style w:type="character" w:styleId="Hyperlink">
    <w:name w:val="Hyperlink"/>
    <w:basedOn w:val="DefaultParagraphFont"/>
    <w:uiPriority w:val="99"/>
    <w:semiHidden/>
    <w:unhideWhenUsed/>
    <w:rsid w:val="00635DCD"/>
    <w:rPr>
      <w:color w:val="0000FF"/>
      <w:u w:val="single"/>
    </w:rPr>
  </w:style>
  <w:style w:type="paragraph" w:styleId="NoSpacing">
    <w:name w:val="No Spacing"/>
    <w:uiPriority w:val="1"/>
    <w:qFormat/>
    <w:rsid w:val="00D25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020">
      <w:bodyDiv w:val="1"/>
      <w:marLeft w:val="0"/>
      <w:marRight w:val="0"/>
      <w:marTop w:val="0"/>
      <w:marBottom w:val="0"/>
      <w:divBdr>
        <w:top w:val="none" w:sz="0" w:space="0" w:color="auto"/>
        <w:left w:val="none" w:sz="0" w:space="0" w:color="auto"/>
        <w:bottom w:val="none" w:sz="0" w:space="0" w:color="auto"/>
        <w:right w:val="none" w:sz="0" w:space="0" w:color="auto"/>
      </w:divBdr>
      <w:divsChild>
        <w:div w:id="42088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Shanahan</cp:lastModifiedBy>
  <cp:revision>4</cp:revision>
  <dcterms:created xsi:type="dcterms:W3CDTF">2024-02-27T21:54:00Z</dcterms:created>
  <dcterms:modified xsi:type="dcterms:W3CDTF">2024-02-27T22:18:00Z</dcterms:modified>
</cp:coreProperties>
</file>